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eastAsia="宋体" w:cs="Times New Roman"/>
          <w:b/>
          <w:sz w:val="36"/>
          <w:szCs w:val="36"/>
        </w:rPr>
      </w:pPr>
      <w:r>
        <w:rPr>
          <w:rFonts w:hint="eastAsia" w:ascii="宋体" w:hAnsi="宋体" w:eastAsia="宋体" w:cs="Times New Roman"/>
          <w:b/>
          <w:sz w:val="36"/>
          <w:szCs w:val="36"/>
        </w:rPr>
        <w:t>管理学院201</w:t>
      </w:r>
      <w:r>
        <w:rPr>
          <w:rFonts w:hint="eastAsia" w:ascii="宋体" w:hAnsi="宋体" w:eastAsia="宋体" w:cs="Times New Roman"/>
          <w:b/>
          <w:sz w:val="36"/>
          <w:szCs w:val="36"/>
          <w:lang w:val="en-US" w:eastAsia="zh-CN"/>
        </w:rPr>
        <w:t>8</w:t>
      </w:r>
      <w:r>
        <w:rPr>
          <w:rFonts w:hint="eastAsia" w:ascii="宋体" w:hAnsi="宋体" w:eastAsia="宋体" w:cs="Times New Roman"/>
          <w:b/>
          <w:sz w:val="36"/>
          <w:szCs w:val="36"/>
        </w:rPr>
        <w:t>级本科生转专业工作实施细则</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根据教务处“关于做好201</w:t>
      </w:r>
      <w:r>
        <w:rPr>
          <w:rFonts w:hint="eastAsia" w:ascii="宋体" w:hAnsi="宋体" w:eastAsia="宋体" w:cs="Times New Roman"/>
          <w:sz w:val="28"/>
          <w:szCs w:val="28"/>
          <w:lang w:val="en-US" w:eastAsia="zh-CN"/>
        </w:rPr>
        <w:t>8</w:t>
      </w:r>
      <w:r>
        <w:rPr>
          <w:rFonts w:hint="eastAsia" w:ascii="宋体" w:hAnsi="宋体" w:eastAsia="宋体" w:cs="Times New Roman"/>
          <w:sz w:val="28"/>
          <w:szCs w:val="28"/>
        </w:rPr>
        <w:t>级本科生转专业工作的通知”精神，结合管理学院本科人才培养的要求，特提出管理学院转专业实施细则。</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一、转专业工作指导思想</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以学生为本，公正、公平、公开</w:t>
      </w:r>
      <w:r>
        <w:rPr>
          <w:rFonts w:hint="eastAsia" w:ascii="宋体" w:hAnsi="宋体" w:eastAsia="宋体" w:cs="Times New Roman"/>
          <w:sz w:val="28"/>
          <w:szCs w:val="28"/>
          <w:lang w:eastAsia="zh-CN"/>
        </w:rPr>
        <w:t>，</w:t>
      </w:r>
      <w:r>
        <w:rPr>
          <w:rFonts w:hint="eastAsia" w:ascii="宋体" w:hAnsi="宋体" w:eastAsia="宋体" w:cs="Times New Roman"/>
          <w:sz w:val="28"/>
          <w:szCs w:val="28"/>
        </w:rPr>
        <w:t>学生自愿和学院教学资源允许的原则择优录取。</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二、同意转出和接收转入学生的条件</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1、201</w:t>
      </w:r>
      <w:r>
        <w:rPr>
          <w:rFonts w:hint="eastAsia" w:ascii="宋体" w:hAnsi="宋体" w:eastAsia="宋体" w:cs="Times New Roman"/>
          <w:sz w:val="28"/>
          <w:szCs w:val="28"/>
          <w:lang w:val="en-US" w:eastAsia="zh-CN"/>
        </w:rPr>
        <w:t>8</w:t>
      </w:r>
      <w:r>
        <w:rPr>
          <w:rFonts w:hint="eastAsia" w:ascii="宋体" w:hAnsi="宋体" w:eastAsia="宋体" w:cs="Times New Roman"/>
          <w:sz w:val="28"/>
          <w:szCs w:val="28"/>
        </w:rPr>
        <w:t>级本科在校生，且在高招录取时不属于外语类保送、体育单独招生等特殊类别的学生。已转入</w:t>
      </w:r>
      <w:r>
        <w:rPr>
          <w:rFonts w:hint="eastAsia" w:ascii="宋体" w:hAnsi="宋体" w:eastAsia="宋体" w:cs="Times New Roman"/>
          <w:sz w:val="28"/>
          <w:szCs w:val="28"/>
          <w:lang w:eastAsia="zh-CN"/>
        </w:rPr>
        <w:t>玛丽女王学院、</w:t>
      </w:r>
      <w:r>
        <w:rPr>
          <w:rFonts w:hint="eastAsia" w:ascii="宋体" w:hAnsi="宋体" w:eastAsia="宋体" w:cs="Times New Roman"/>
          <w:sz w:val="28"/>
          <w:szCs w:val="28"/>
        </w:rPr>
        <w:t>“际銮书院”（含综合实验班、本硕实验班、国学实验班）的201</w:t>
      </w:r>
      <w:r>
        <w:rPr>
          <w:rFonts w:hint="eastAsia" w:ascii="宋体" w:hAnsi="宋体" w:eastAsia="宋体" w:cs="Times New Roman"/>
          <w:sz w:val="28"/>
          <w:szCs w:val="28"/>
          <w:lang w:val="en-US" w:eastAsia="zh-CN"/>
        </w:rPr>
        <w:t>8</w:t>
      </w:r>
      <w:r>
        <w:rPr>
          <w:rFonts w:hint="eastAsia" w:ascii="宋体" w:hAnsi="宋体" w:eastAsia="宋体" w:cs="Times New Roman"/>
          <w:sz w:val="28"/>
          <w:szCs w:val="28"/>
        </w:rPr>
        <w:t>级本科生不在本次转专业范围之内。</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2、遵纪守法，在校期间未受过纪律处分。</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3、</w:t>
      </w:r>
      <w:r>
        <w:rPr>
          <w:rFonts w:hint="eastAsia" w:ascii="宋体" w:hAnsi="宋体" w:eastAsia="宋体" w:cs="Times New Roman"/>
          <w:sz w:val="28"/>
          <w:szCs w:val="28"/>
          <w:lang w:eastAsia="zh-CN"/>
        </w:rPr>
        <w:t>转入学生</w:t>
      </w:r>
      <w:r>
        <w:rPr>
          <w:rFonts w:hint="eastAsia" w:ascii="宋体" w:hAnsi="宋体" w:eastAsia="宋体" w:cs="Times New Roman"/>
          <w:sz w:val="28"/>
          <w:szCs w:val="28"/>
        </w:rPr>
        <w:t>第一学期课程考核均</w:t>
      </w:r>
      <w:r>
        <w:rPr>
          <w:rFonts w:hint="eastAsia" w:ascii="宋体" w:hAnsi="宋体" w:eastAsia="宋体" w:cs="Times New Roman"/>
          <w:sz w:val="28"/>
          <w:szCs w:val="28"/>
          <w:lang w:eastAsia="zh-CN"/>
        </w:rPr>
        <w:t>需</w:t>
      </w:r>
      <w:r>
        <w:rPr>
          <w:rFonts w:hint="eastAsia" w:ascii="宋体" w:hAnsi="宋体" w:eastAsia="宋体" w:cs="Times New Roman"/>
          <w:sz w:val="28"/>
          <w:szCs w:val="28"/>
        </w:rPr>
        <w:t>合格</w:t>
      </w:r>
      <w:r>
        <w:rPr>
          <w:rFonts w:hint="eastAsia" w:ascii="宋体" w:hAnsi="宋体" w:eastAsia="宋体" w:cs="Times New Roman"/>
          <w:sz w:val="28"/>
          <w:szCs w:val="28"/>
          <w:lang w:eastAsia="zh-CN"/>
        </w:rPr>
        <w:t>。如为参加</w:t>
      </w:r>
      <w:r>
        <w:rPr>
          <w:rFonts w:hint="eastAsia" w:ascii="宋体" w:hAnsi="宋体" w:eastAsia="宋体" w:cs="Times New Roman"/>
          <w:sz w:val="28"/>
          <w:szCs w:val="28"/>
        </w:rPr>
        <w:t>补考</w:t>
      </w:r>
      <w:r>
        <w:rPr>
          <w:rFonts w:hint="eastAsia" w:ascii="宋体" w:hAnsi="宋体" w:eastAsia="宋体" w:cs="Times New Roman"/>
          <w:sz w:val="28"/>
          <w:szCs w:val="28"/>
          <w:lang w:eastAsia="zh-CN"/>
        </w:rPr>
        <w:t>后合格，则补考</w:t>
      </w:r>
      <w:r>
        <w:rPr>
          <w:rFonts w:hint="eastAsia" w:ascii="宋体" w:hAnsi="宋体" w:eastAsia="宋体" w:cs="Times New Roman"/>
          <w:sz w:val="28"/>
          <w:szCs w:val="28"/>
        </w:rPr>
        <w:t>课程不</w:t>
      </w:r>
      <w:r>
        <w:rPr>
          <w:rFonts w:hint="eastAsia" w:ascii="宋体" w:hAnsi="宋体" w:eastAsia="宋体" w:cs="Times New Roman"/>
          <w:sz w:val="28"/>
          <w:szCs w:val="28"/>
          <w:lang w:eastAsia="zh-CN"/>
        </w:rPr>
        <w:t>得</w:t>
      </w:r>
      <w:r>
        <w:rPr>
          <w:rFonts w:hint="eastAsia" w:ascii="宋体" w:hAnsi="宋体" w:eastAsia="宋体" w:cs="Times New Roman"/>
          <w:sz w:val="28"/>
          <w:szCs w:val="28"/>
        </w:rPr>
        <w:t>超过</w:t>
      </w:r>
      <w:r>
        <w:rPr>
          <w:rFonts w:hint="eastAsia" w:ascii="宋体" w:hAnsi="宋体" w:eastAsia="宋体" w:cs="Times New Roman"/>
          <w:sz w:val="28"/>
          <w:szCs w:val="28"/>
          <w:lang w:eastAsia="zh-CN"/>
        </w:rPr>
        <w:t>两</w:t>
      </w:r>
      <w:r>
        <w:rPr>
          <w:rFonts w:hint="eastAsia" w:ascii="宋体" w:hAnsi="宋体" w:eastAsia="宋体" w:cs="Times New Roman"/>
          <w:sz w:val="28"/>
          <w:szCs w:val="28"/>
        </w:rPr>
        <w:t>门。</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4、符合转入及转出学院规定的其他条件。</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 xml:space="preserve"> 三、“管理科学专业”、“信息管理与信息系统专业”和“电子商务专业”为按文、理兼收招生，可以进行文科、理科招生专业的互选。</w:t>
      </w:r>
    </w:p>
    <w:p>
      <w:pPr>
        <w:adjustRightInd w:val="0"/>
        <w:snapToGrid w:val="0"/>
        <w:spacing w:line="360" w:lineRule="auto"/>
        <w:ind w:firstLine="645"/>
        <w:rPr>
          <w:rFonts w:hint="eastAsia" w:ascii="宋体" w:hAnsi="宋体" w:eastAsia="宋体" w:cs="Times New Roman"/>
          <w:sz w:val="28"/>
          <w:szCs w:val="28"/>
          <w:lang w:eastAsia="zh-CN"/>
        </w:rPr>
      </w:pPr>
      <w:r>
        <w:rPr>
          <w:rFonts w:hint="eastAsia" w:ascii="宋体" w:hAnsi="宋体" w:eastAsia="宋体" w:cs="Times New Roman"/>
          <w:sz w:val="28"/>
          <w:szCs w:val="28"/>
        </w:rPr>
        <w:t>四、学院各专业接收学生的人数，为该专业201</w:t>
      </w:r>
      <w:r>
        <w:rPr>
          <w:rFonts w:hint="eastAsia" w:ascii="宋体" w:hAnsi="宋体" w:eastAsia="宋体" w:cs="Times New Roman"/>
          <w:sz w:val="28"/>
          <w:szCs w:val="28"/>
          <w:lang w:val="en-US" w:eastAsia="zh-CN"/>
        </w:rPr>
        <w:t>8</w:t>
      </w:r>
      <w:r>
        <w:rPr>
          <w:rFonts w:hint="eastAsia" w:ascii="宋体" w:hAnsi="宋体" w:eastAsia="宋体" w:cs="Times New Roman"/>
          <w:sz w:val="28"/>
          <w:szCs w:val="28"/>
        </w:rPr>
        <w:t>级学生人数的</w:t>
      </w:r>
      <w:r>
        <w:rPr>
          <w:rFonts w:hint="eastAsia" w:ascii="宋体" w:hAnsi="宋体" w:eastAsia="宋体" w:cs="Times New Roman"/>
          <w:sz w:val="28"/>
          <w:szCs w:val="28"/>
          <w:lang w:val="en-US" w:eastAsia="zh-CN"/>
        </w:rPr>
        <w:t>10</w:t>
      </w:r>
      <w:r>
        <w:rPr>
          <w:rFonts w:hint="eastAsia" w:ascii="宋体" w:hAnsi="宋体" w:eastAsia="宋体" w:cs="Times New Roman"/>
          <w:sz w:val="28"/>
          <w:szCs w:val="28"/>
        </w:rPr>
        <w:t>%</w:t>
      </w:r>
      <w:r>
        <w:rPr>
          <w:rFonts w:hint="eastAsia" w:ascii="宋体" w:hAnsi="宋体" w:eastAsia="宋体" w:cs="Times New Roman"/>
          <w:sz w:val="28"/>
          <w:szCs w:val="28"/>
          <w:lang w:eastAsia="zh-CN"/>
        </w:rPr>
        <w:t>。如该专业转出学生较多，可适当增加接收人数。各专业接收转入学生后的总人数，不得超过本专业2018级学生现有人数的110%。</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lang w:eastAsia="zh-CN"/>
        </w:rPr>
        <w:t>五</w:t>
      </w:r>
      <w:r>
        <w:rPr>
          <w:rFonts w:hint="eastAsia" w:ascii="宋体" w:hAnsi="宋体" w:eastAsia="宋体" w:cs="Times New Roman"/>
          <w:sz w:val="28"/>
          <w:szCs w:val="28"/>
        </w:rPr>
        <w:t>、考核办法</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由转入的各专业进行</w:t>
      </w:r>
      <w:r>
        <w:rPr>
          <w:rFonts w:hint="eastAsia" w:ascii="宋体" w:hAnsi="宋体" w:eastAsia="宋体" w:cs="Times New Roman"/>
          <w:sz w:val="28"/>
          <w:szCs w:val="28"/>
          <w:lang w:eastAsia="zh-CN"/>
        </w:rPr>
        <w:t>综合</w:t>
      </w:r>
      <w:r>
        <w:rPr>
          <w:rFonts w:hint="eastAsia" w:ascii="宋体" w:hAnsi="宋体" w:eastAsia="宋体" w:cs="Times New Roman"/>
          <w:sz w:val="28"/>
          <w:szCs w:val="28"/>
        </w:rPr>
        <w:t>考核。</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lang w:eastAsia="zh-CN"/>
        </w:rPr>
        <w:t>六</w:t>
      </w:r>
      <w:r>
        <w:rPr>
          <w:rFonts w:hint="eastAsia" w:ascii="宋体" w:hAnsi="宋体" w:eastAsia="宋体" w:cs="Times New Roman"/>
          <w:sz w:val="28"/>
          <w:szCs w:val="28"/>
        </w:rPr>
        <w:t>、转专业工作的具体程序</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1、制定管理学院转专业实施细则，确定各专业接收转专业学生人数，报送教务处学籍科。</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2、</w:t>
      </w:r>
      <w:r>
        <w:rPr>
          <w:rFonts w:hint="eastAsia" w:ascii="宋体" w:hAnsi="宋体" w:eastAsia="宋体" w:cs="Times New Roman"/>
          <w:sz w:val="28"/>
          <w:szCs w:val="28"/>
          <w:lang w:val="en-US" w:eastAsia="zh-CN"/>
        </w:rPr>
        <w:t>3</w:t>
      </w:r>
      <w:r>
        <w:rPr>
          <w:rFonts w:hint="eastAsia" w:ascii="宋体" w:hAnsi="宋体" w:eastAsia="宋体" w:cs="Times New Roman"/>
          <w:sz w:val="28"/>
          <w:szCs w:val="28"/>
        </w:rPr>
        <w:t>月</w:t>
      </w:r>
      <w:r>
        <w:rPr>
          <w:rFonts w:hint="eastAsia" w:ascii="宋体" w:hAnsi="宋体" w:eastAsia="宋体" w:cs="Times New Roman"/>
          <w:sz w:val="28"/>
          <w:szCs w:val="28"/>
          <w:lang w:val="en-US" w:eastAsia="zh-CN"/>
        </w:rPr>
        <w:t>27</w:t>
      </w:r>
      <w:r>
        <w:rPr>
          <w:rFonts w:hint="eastAsia" w:ascii="宋体" w:hAnsi="宋体" w:eastAsia="宋体" w:cs="Times New Roman"/>
          <w:sz w:val="28"/>
          <w:szCs w:val="28"/>
        </w:rPr>
        <w:t>日前，学生填写《南昌大学</w:t>
      </w:r>
      <w:r>
        <w:rPr>
          <w:rFonts w:hint="eastAsia" w:ascii="宋体" w:hAnsi="宋体" w:eastAsia="宋体" w:cs="Times New Roman"/>
          <w:sz w:val="28"/>
          <w:szCs w:val="28"/>
          <w:lang w:val="en-US" w:eastAsia="zh-CN"/>
        </w:rPr>
        <w:t>2018级</w:t>
      </w:r>
      <w:r>
        <w:rPr>
          <w:rFonts w:hint="eastAsia" w:ascii="宋体" w:hAnsi="宋体" w:eastAsia="宋体" w:cs="Times New Roman"/>
          <w:sz w:val="28"/>
          <w:szCs w:val="28"/>
        </w:rPr>
        <w:t>学生转专业申请表》，交至</w:t>
      </w:r>
      <w:r>
        <w:rPr>
          <w:rFonts w:hint="eastAsia" w:ascii="宋体" w:hAnsi="宋体" w:eastAsia="宋体" w:cs="Times New Roman"/>
          <w:sz w:val="28"/>
          <w:szCs w:val="28"/>
          <w:lang w:eastAsia="zh-CN"/>
        </w:rPr>
        <w:t>管理</w:t>
      </w:r>
      <w:r>
        <w:rPr>
          <w:rFonts w:hint="eastAsia" w:ascii="宋体" w:hAnsi="宋体" w:eastAsia="宋体" w:cs="Times New Roman"/>
          <w:sz w:val="28"/>
          <w:szCs w:val="28"/>
        </w:rPr>
        <w:t>学院教务办</w:t>
      </w:r>
      <w:r>
        <w:rPr>
          <w:rFonts w:hint="eastAsia" w:ascii="宋体" w:hAnsi="宋体" w:eastAsia="宋体" w:cs="Times New Roman"/>
          <w:sz w:val="28"/>
          <w:szCs w:val="28"/>
          <w:lang w:eastAsia="zh-CN"/>
        </w:rPr>
        <w:t>信工楼</w:t>
      </w:r>
      <w:r>
        <w:rPr>
          <w:rFonts w:hint="eastAsia" w:ascii="宋体" w:hAnsi="宋体" w:eastAsia="宋体" w:cs="Times New Roman"/>
          <w:sz w:val="28"/>
          <w:szCs w:val="28"/>
          <w:lang w:val="en-US" w:eastAsia="zh-CN"/>
        </w:rPr>
        <w:t>E603</w:t>
      </w:r>
      <w:bookmarkStart w:id="0" w:name="_GoBack"/>
      <w:bookmarkEnd w:id="0"/>
      <w:r>
        <w:rPr>
          <w:rFonts w:hint="eastAsia" w:ascii="宋体" w:hAnsi="宋体" w:eastAsia="宋体" w:cs="Times New Roman"/>
          <w:sz w:val="28"/>
          <w:szCs w:val="28"/>
        </w:rPr>
        <w:t>，逾期不再受理。</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3、</w:t>
      </w:r>
      <w:r>
        <w:rPr>
          <w:rFonts w:hint="eastAsia" w:ascii="宋体" w:hAnsi="宋体" w:eastAsia="宋体" w:cs="Times New Roman"/>
          <w:sz w:val="28"/>
          <w:szCs w:val="28"/>
          <w:lang w:val="en-US" w:eastAsia="zh-CN"/>
        </w:rPr>
        <w:t>4</w:t>
      </w:r>
      <w:r>
        <w:rPr>
          <w:rFonts w:hint="eastAsia" w:ascii="宋体" w:hAnsi="宋体" w:eastAsia="宋体" w:cs="Times New Roman"/>
          <w:sz w:val="28"/>
          <w:szCs w:val="28"/>
        </w:rPr>
        <w:t>月</w:t>
      </w:r>
      <w:r>
        <w:rPr>
          <w:rFonts w:hint="eastAsia" w:ascii="宋体" w:hAnsi="宋体" w:eastAsia="宋体" w:cs="Times New Roman"/>
          <w:sz w:val="28"/>
          <w:szCs w:val="28"/>
          <w:lang w:val="en-US" w:eastAsia="zh-CN"/>
        </w:rPr>
        <w:t>3</w:t>
      </w:r>
      <w:r>
        <w:rPr>
          <w:rFonts w:hint="eastAsia" w:ascii="宋体" w:hAnsi="宋体" w:eastAsia="宋体" w:cs="Times New Roman"/>
          <w:sz w:val="28"/>
          <w:szCs w:val="28"/>
        </w:rPr>
        <w:t>日前，学院完成对本学院学生转专业申请的审批。</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4、4月</w:t>
      </w:r>
      <w:r>
        <w:rPr>
          <w:rFonts w:hint="eastAsia" w:ascii="宋体" w:hAnsi="宋体" w:eastAsia="宋体" w:cs="Times New Roman"/>
          <w:sz w:val="28"/>
          <w:szCs w:val="28"/>
          <w:lang w:val="en-US" w:eastAsia="zh-CN"/>
        </w:rPr>
        <w:t>10</w:t>
      </w:r>
      <w:r>
        <w:rPr>
          <w:rFonts w:hint="eastAsia" w:ascii="宋体" w:hAnsi="宋体" w:eastAsia="宋体" w:cs="Times New Roman"/>
          <w:sz w:val="28"/>
          <w:szCs w:val="28"/>
        </w:rPr>
        <w:t>日前，学生将经本学院审批同意的《转专业申请表》和《学生成绩单》交至申请转入的学院教务办。</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5、4月</w:t>
      </w:r>
      <w:r>
        <w:rPr>
          <w:rFonts w:hint="eastAsia" w:ascii="宋体" w:hAnsi="宋体" w:eastAsia="宋体" w:cs="Times New Roman"/>
          <w:sz w:val="28"/>
          <w:szCs w:val="28"/>
          <w:lang w:val="en-US" w:eastAsia="zh-CN"/>
        </w:rPr>
        <w:t>11</w:t>
      </w:r>
      <w:r>
        <w:rPr>
          <w:rFonts w:hint="eastAsia" w:ascii="宋体" w:hAnsi="宋体" w:eastAsia="宋体" w:cs="Times New Roman"/>
          <w:sz w:val="28"/>
          <w:szCs w:val="28"/>
        </w:rPr>
        <w:t>日—</w:t>
      </w:r>
      <w:r>
        <w:rPr>
          <w:rFonts w:hint="eastAsia" w:ascii="宋体" w:hAnsi="宋体" w:eastAsia="宋体" w:cs="Times New Roman"/>
          <w:sz w:val="28"/>
          <w:szCs w:val="28"/>
          <w:lang w:val="en-US" w:eastAsia="zh-CN"/>
        </w:rPr>
        <w:t>4月22</w:t>
      </w:r>
      <w:r>
        <w:rPr>
          <w:rFonts w:hint="eastAsia" w:ascii="宋体" w:hAnsi="宋体" w:eastAsia="宋体" w:cs="Times New Roman"/>
          <w:sz w:val="28"/>
          <w:szCs w:val="28"/>
        </w:rPr>
        <w:t>日，学院组织转专业考核，按照“公正、公平、公开”的操作程序，根据本学院转专业计划和学生考核结果确定拟转入学生名单和递补名单。</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6、</w:t>
      </w:r>
      <w:r>
        <w:rPr>
          <w:rFonts w:hint="eastAsia" w:ascii="宋体" w:hAnsi="宋体" w:eastAsia="宋体" w:cs="Times New Roman"/>
          <w:sz w:val="28"/>
          <w:szCs w:val="28"/>
          <w:lang w:val="en-US" w:eastAsia="zh-CN"/>
        </w:rPr>
        <w:t>5</w:t>
      </w:r>
      <w:r>
        <w:rPr>
          <w:rFonts w:hint="eastAsia" w:ascii="宋体" w:hAnsi="宋体" w:eastAsia="宋体" w:cs="Times New Roman"/>
          <w:sz w:val="28"/>
          <w:szCs w:val="28"/>
        </w:rPr>
        <w:t>月</w:t>
      </w:r>
      <w:r>
        <w:rPr>
          <w:rFonts w:hint="eastAsia" w:ascii="宋体" w:hAnsi="宋体" w:eastAsia="宋体" w:cs="Times New Roman"/>
          <w:sz w:val="28"/>
          <w:szCs w:val="28"/>
          <w:lang w:val="en-US" w:eastAsia="zh-CN"/>
        </w:rPr>
        <w:t>3</w:t>
      </w:r>
      <w:r>
        <w:rPr>
          <w:rFonts w:hint="eastAsia" w:ascii="宋体" w:hAnsi="宋体" w:eastAsia="宋体" w:cs="Times New Roman"/>
          <w:sz w:val="28"/>
          <w:szCs w:val="28"/>
        </w:rPr>
        <w:t>日前，学院将拟转入学生名单和递补名单汇总表报送至教务处学籍科。</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7、5月</w:t>
      </w:r>
      <w:r>
        <w:rPr>
          <w:rFonts w:hint="eastAsia" w:ascii="宋体" w:hAnsi="宋体" w:eastAsia="宋体" w:cs="Times New Roman"/>
          <w:sz w:val="28"/>
          <w:szCs w:val="28"/>
          <w:lang w:val="en-US" w:eastAsia="zh-CN"/>
        </w:rPr>
        <w:t>13</w:t>
      </w:r>
      <w:r>
        <w:rPr>
          <w:rFonts w:hint="eastAsia" w:ascii="宋体" w:hAnsi="宋体" w:eastAsia="宋体" w:cs="Times New Roman"/>
          <w:sz w:val="28"/>
          <w:szCs w:val="28"/>
        </w:rPr>
        <w:t>日前，教务处对学院上报学生转专业申请及拟转入学生名单和递补名单进行审核，确定最终转专业名单并在网站上公示。</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lang w:val="en-US" w:eastAsia="zh-CN"/>
        </w:rPr>
        <w:t>8</w:t>
      </w:r>
      <w:r>
        <w:rPr>
          <w:rFonts w:hint="eastAsia" w:ascii="宋体" w:hAnsi="宋体" w:eastAsia="宋体" w:cs="Times New Roman"/>
          <w:sz w:val="28"/>
          <w:szCs w:val="28"/>
        </w:rPr>
        <w:t>、</w:t>
      </w:r>
      <w:r>
        <w:rPr>
          <w:rFonts w:hint="eastAsia" w:ascii="宋体" w:hAnsi="宋体" w:eastAsia="宋体" w:cs="Times New Roman"/>
          <w:sz w:val="28"/>
          <w:szCs w:val="28"/>
          <w:lang w:val="en-US" w:eastAsia="zh-CN"/>
        </w:rPr>
        <w:t>5</w:t>
      </w:r>
      <w:r>
        <w:rPr>
          <w:rFonts w:hint="eastAsia" w:ascii="宋体" w:hAnsi="宋体" w:eastAsia="宋体" w:cs="Times New Roman"/>
          <w:sz w:val="28"/>
          <w:szCs w:val="28"/>
        </w:rPr>
        <w:t>月</w:t>
      </w:r>
      <w:r>
        <w:rPr>
          <w:rFonts w:hint="eastAsia" w:ascii="宋体" w:hAnsi="宋体" w:eastAsia="宋体" w:cs="Times New Roman"/>
          <w:sz w:val="28"/>
          <w:szCs w:val="28"/>
          <w:lang w:val="en-US" w:eastAsia="zh-CN"/>
        </w:rPr>
        <w:t>27号前</w:t>
      </w:r>
      <w:r>
        <w:rPr>
          <w:rFonts w:hint="eastAsia" w:ascii="宋体" w:hAnsi="宋体" w:eastAsia="宋体" w:cs="Times New Roman"/>
          <w:sz w:val="28"/>
          <w:szCs w:val="28"/>
        </w:rPr>
        <w:t xml:space="preserve">，教务处根据转专业名单公示情况，发布正式转专业学生名单。学院教务办指导学生办理转专业的有关手续. </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lang w:eastAsia="zh-CN"/>
        </w:rPr>
        <w:t>七</w:t>
      </w:r>
      <w:r>
        <w:rPr>
          <w:rFonts w:hint="eastAsia" w:ascii="宋体" w:hAnsi="宋体" w:eastAsia="宋体" w:cs="Times New Roman"/>
          <w:sz w:val="28"/>
          <w:szCs w:val="28"/>
        </w:rPr>
        <w:t>、转专业学生应补修转入专业</w:t>
      </w:r>
      <w:r>
        <w:rPr>
          <w:rFonts w:hint="eastAsia" w:ascii="宋体" w:hAnsi="宋体" w:eastAsia="宋体" w:cs="Times New Roman"/>
          <w:sz w:val="28"/>
          <w:szCs w:val="28"/>
          <w:lang w:val="en-US" w:eastAsia="zh-CN"/>
        </w:rPr>
        <w:t>要求的修读</w:t>
      </w:r>
      <w:r>
        <w:rPr>
          <w:rFonts w:hint="eastAsia" w:ascii="宋体" w:hAnsi="宋体" w:eastAsia="宋体" w:cs="Times New Roman"/>
          <w:sz w:val="28"/>
          <w:szCs w:val="28"/>
        </w:rPr>
        <w:t>课程。具体需补修课程，由学院依据学生原专业所修课程情况和转入专业</w:t>
      </w:r>
      <w:r>
        <w:rPr>
          <w:rFonts w:hint="eastAsia" w:ascii="宋体" w:hAnsi="宋体" w:eastAsia="宋体" w:cs="Times New Roman"/>
          <w:sz w:val="28"/>
          <w:szCs w:val="28"/>
          <w:lang w:val="en-US" w:eastAsia="zh-CN"/>
        </w:rPr>
        <w:t>2016版</w:t>
      </w:r>
      <w:r>
        <w:rPr>
          <w:rFonts w:hint="eastAsia" w:ascii="宋体" w:hAnsi="宋体" w:eastAsia="宋体" w:cs="Times New Roman"/>
          <w:sz w:val="28"/>
          <w:szCs w:val="28"/>
        </w:rPr>
        <w:t>培养方案的要求确定。转专业学生毕业时应达到转入专业的毕业所需最低学分要求。</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lang w:eastAsia="zh-CN"/>
        </w:rPr>
        <w:t>八</w:t>
      </w:r>
      <w:r>
        <w:rPr>
          <w:rFonts w:hint="eastAsia" w:ascii="宋体" w:hAnsi="宋体" w:eastAsia="宋体" w:cs="Times New Roman"/>
          <w:sz w:val="28"/>
          <w:szCs w:val="28"/>
        </w:rPr>
        <w:t>、管理学院转专业工作领导小组</w:t>
      </w:r>
    </w:p>
    <w:p>
      <w:pPr>
        <w:adjustRightInd w:val="0"/>
        <w:snapToGrid w:val="0"/>
        <w:spacing w:line="360" w:lineRule="auto"/>
        <w:ind w:firstLine="645"/>
        <w:rPr>
          <w:rFonts w:hint="eastAsia" w:ascii="宋体" w:hAnsi="宋体" w:eastAsia="宋体" w:cs="Times New Roman"/>
          <w:sz w:val="28"/>
          <w:szCs w:val="28"/>
        </w:rPr>
      </w:pPr>
      <w:r>
        <w:rPr>
          <w:rFonts w:hint="eastAsia" w:ascii="宋体" w:hAnsi="宋体" w:eastAsia="宋体" w:cs="Times New Roman"/>
          <w:sz w:val="28"/>
          <w:szCs w:val="28"/>
        </w:rPr>
        <w:t xml:space="preserve">   组长：涂国平</w:t>
      </w:r>
    </w:p>
    <w:p>
      <w:pPr>
        <w:adjustRightInd w:val="0"/>
        <w:snapToGrid w:val="0"/>
        <w:spacing w:line="360" w:lineRule="auto"/>
        <w:ind w:firstLine="645"/>
        <w:rPr>
          <w:rFonts w:hint="eastAsia" w:ascii="宋体" w:hAnsi="宋体" w:eastAsia="宋体" w:cs="Times New Roman"/>
          <w:b/>
          <w:sz w:val="28"/>
          <w:szCs w:val="28"/>
        </w:rPr>
      </w:pPr>
      <w:r>
        <w:rPr>
          <w:rFonts w:hint="eastAsia" w:ascii="宋体" w:hAnsi="宋体" w:eastAsia="宋体" w:cs="Times New Roman"/>
          <w:sz w:val="28"/>
          <w:szCs w:val="28"/>
        </w:rPr>
        <w:t xml:space="preserve">   成员：龚花萍、</w:t>
      </w:r>
      <w:r>
        <w:rPr>
          <w:rFonts w:hint="eastAsia" w:ascii="宋体" w:hAnsi="宋体" w:eastAsia="宋体" w:cs="Times New Roman"/>
          <w:sz w:val="28"/>
          <w:szCs w:val="28"/>
          <w:lang w:eastAsia="zh-CN"/>
        </w:rPr>
        <w:t>徐兵、</w:t>
      </w:r>
      <w:r>
        <w:rPr>
          <w:rFonts w:hint="eastAsia" w:ascii="宋体" w:hAnsi="宋体" w:eastAsia="宋体" w:cs="Times New Roman"/>
          <w:sz w:val="28"/>
          <w:szCs w:val="28"/>
        </w:rPr>
        <w:t xml:space="preserve">彭维霞、喻华宝、邓群钊、刘春年   </w:t>
      </w:r>
    </w:p>
    <w:p>
      <w:pPr>
        <w:adjustRightInd w:val="0"/>
        <w:snapToGrid w:val="0"/>
        <w:spacing w:line="360" w:lineRule="auto"/>
        <w:ind w:firstLine="562" w:firstLineChars="200"/>
        <w:rPr>
          <w:rFonts w:ascii="宋体" w:hAnsi="宋体" w:eastAsia="宋体" w:cs="Times New Roman"/>
          <w:b/>
          <w:sz w:val="28"/>
          <w:szCs w:val="28"/>
        </w:rPr>
      </w:pPr>
      <w:r>
        <w:rPr>
          <w:rFonts w:hint="eastAsia" w:ascii="宋体" w:hAnsi="宋体" w:eastAsia="宋体" w:cs="Times New Roman"/>
          <w:b/>
          <w:sz w:val="28"/>
          <w:szCs w:val="28"/>
        </w:rPr>
        <w:t xml:space="preserve">                               </w:t>
      </w:r>
      <w:r>
        <w:rPr>
          <w:rFonts w:hint="eastAsia" w:ascii="宋体" w:hAnsi="宋体" w:eastAsia="宋体" w:cs="Times New Roman"/>
          <w:b/>
          <w:sz w:val="28"/>
          <w:szCs w:val="28"/>
          <w:lang w:val="en-US" w:eastAsia="zh-CN"/>
        </w:rPr>
        <w:t xml:space="preserve">     </w:t>
      </w:r>
      <w:r>
        <w:rPr>
          <w:rFonts w:hint="eastAsia" w:ascii="宋体" w:hAnsi="宋体" w:eastAsia="宋体" w:cs="Times New Roman"/>
          <w:b/>
          <w:sz w:val="28"/>
          <w:szCs w:val="28"/>
        </w:rPr>
        <w:t>管理学院</w:t>
      </w:r>
    </w:p>
    <w:p>
      <w:pPr>
        <w:adjustRightInd w:val="0"/>
        <w:snapToGrid w:val="0"/>
        <w:spacing w:line="360" w:lineRule="auto"/>
        <w:ind w:firstLine="5200" w:firstLineChars="1850"/>
      </w:pPr>
      <w:r>
        <w:rPr>
          <w:rFonts w:hint="eastAsia" w:ascii="宋体" w:hAnsi="宋体" w:eastAsia="宋体" w:cs="Times New Roman"/>
          <w:b/>
          <w:sz w:val="28"/>
          <w:szCs w:val="28"/>
        </w:rPr>
        <w:t>201</w:t>
      </w:r>
      <w:r>
        <w:rPr>
          <w:rFonts w:hint="eastAsia" w:ascii="宋体" w:hAnsi="宋体" w:eastAsia="宋体" w:cs="Times New Roman"/>
          <w:b/>
          <w:sz w:val="28"/>
          <w:szCs w:val="28"/>
          <w:lang w:val="en-US" w:eastAsia="zh-CN"/>
        </w:rPr>
        <w:t>9</w:t>
      </w:r>
      <w:r>
        <w:rPr>
          <w:rFonts w:hint="eastAsia" w:ascii="宋体" w:hAnsi="宋体" w:eastAsia="宋体" w:cs="Times New Roman"/>
          <w:b/>
          <w:sz w:val="28"/>
          <w:szCs w:val="28"/>
        </w:rPr>
        <w:t>年3月</w:t>
      </w:r>
      <w:r>
        <w:rPr>
          <w:rFonts w:hint="eastAsia" w:ascii="宋体" w:hAnsi="宋体" w:eastAsia="宋体" w:cs="Times New Roman"/>
          <w:b/>
          <w:sz w:val="28"/>
          <w:szCs w:val="28"/>
          <w:lang w:val="en-US" w:eastAsia="zh-CN"/>
        </w:rPr>
        <w:t>15</w:t>
      </w:r>
      <w:r>
        <w:rPr>
          <w:rFonts w:hint="eastAsia" w:ascii="宋体" w:hAnsi="宋体" w:eastAsia="宋体" w:cs="Times New Roman"/>
          <w:b/>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7B2E4D"/>
    <w:rsid w:val="04151B46"/>
    <w:rsid w:val="14412727"/>
    <w:rsid w:val="18E76985"/>
    <w:rsid w:val="31651170"/>
    <w:rsid w:val="49BE319E"/>
    <w:rsid w:val="49EE22E0"/>
    <w:rsid w:val="6F7B2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2018-03-19T03:10:00Z</dcterms:created>
  <dc:creator>Administrator</dc:creator>
  <cp:lastModifiedBy>花样年华</cp:lastModifiedBy>
  <cp:lastPrinted>2018-03-19T07:37:00Z</cp:lastPrinted>
  <dcterms:modified xsi:type="dcterms:W3CDTF">2019-03-15T08:22:59Z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2052-11.1.0.8404</vt:lpwstr>
  </property>
</Properties>
</file>