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65" w:rsidRPr="004604D2" w:rsidRDefault="00362665" w:rsidP="00362665">
      <w:pPr>
        <w:spacing w:line="0" w:lineRule="atLeast"/>
        <w:jc w:val="center"/>
        <w:rPr>
          <w:b/>
          <w:sz w:val="36"/>
          <w:szCs w:val="28"/>
        </w:rPr>
      </w:pPr>
      <w:r w:rsidRPr="004604D2">
        <w:rPr>
          <w:rFonts w:hint="eastAsia"/>
          <w:b/>
          <w:sz w:val="36"/>
          <w:szCs w:val="28"/>
        </w:rPr>
        <w:t>南昌大学关于基于跨校课程学分互认平台</w:t>
      </w:r>
    </w:p>
    <w:p w:rsidR="00362665" w:rsidRPr="004604D2" w:rsidRDefault="00362665" w:rsidP="00362665">
      <w:pPr>
        <w:spacing w:afterLines="100" w:after="312" w:line="0" w:lineRule="atLeast"/>
        <w:jc w:val="center"/>
        <w:rPr>
          <w:b/>
          <w:sz w:val="36"/>
          <w:szCs w:val="28"/>
        </w:rPr>
      </w:pPr>
      <w:r w:rsidRPr="004604D2">
        <w:rPr>
          <w:rFonts w:hint="eastAsia"/>
          <w:b/>
          <w:sz w:val="36"/>
          <w:szCs w:val="28"/>
        </w:rPr>
        <w:t>南昌大学、江西师大、华东交大合作开课选课的通知</w:t>
      </w:r>
    </w:p>
    <w:p w:rsidR="004604D2" w:rsidRPr="004604D2" w:rsidRDefault="004604D2" w:rsidP="004604D2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经南昌大学、江西师范大学、华东交通大学三校共同协商，每校各推出一门线上线下混合式课程，面向本片区高校开课。三校在课程开设、选课、课程教学、课程考核等方面达成如下方案，在2018-2019学年第二学期试点。</w:t>
      </w:r>
    </w:p>
    <w:p w:rsidR="004604D2" w:rsidRPr="004604D2" w:rsidRDefault="004604D2" w:rsidP="004604D2">
      <w:pPr>
        <w:spacing w:line="300" w:lineRule="auto"/>
        <w:ind w:left="480"/>
        <w:rPr>
          <w:rFonts w:ascii="仿宋_GB2312" w:eastAsia="仿宋_GB2312"/>
          <w:b/>
          <w:sz w:val="28"/>
          <w:szCs w:val="28"/>
        </w:rPr>
      </w:pPr>
      <w:r w:rsidRPr="004604D2">
        <w:rPr>
          <w:rFonts w:ascii="仿宋_GB2312" w:eastAsia="仿宋_GB2312" w:hint="eastAsia"/>
          <w:b/>
          <w:sz w:val="28"/>
          <w:szCs w:val="28"/>
        </w:rPr>
        <w:t>一、课程教学形式</w:t>
      </w:r>
    </w:p>
    <w:p w:rsidR="004604D2" w:rsidRPr="004604D2" w:rsidRDefault="004604D2" w:rsidP="004604D2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课程采用线上（网络学习）+线下（见面课）混合教学形式。设2节*4次见面课。</w:t>
      </w:r>
    </w:p>
    <w:p w:rsidR="004604D2" w:rsidRPr="004604D2" w:rsidRDefault="004604D2" w:rsidP="004604D2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在教学任务书下达时，三门课程见面课地点均将三校的互动教室列出，学生可就近选择其一</w:t>
      </w:r>
      <w:r>
        <w:rPr>
          <w:rFonts w:ascii="仿宋_GB2312" w:eastAsia="仿宋_GB2312" w:hint="eastAsia"/>
          <w:sz w:val="28"/>
          <w:szCs w:val="28"/>
        </w:rPr>
        <w:t>，</w:t>
      </w:r>
      <w:r w:rsidRPr="004604D2">
        <w:rPr>
          <w:rFonts w:ascii="仿宋_GB2312" w:eastAsia="仿宋_GB2312" w:hint="eastAsia"/>
          <w:b/>
          <w:sz w:val="28"/>
          <w:szCs w:val="28"/>
        </w:rPr>
        <w:t>我校学生可直接选择在南昌大学沉浸式教室上课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604D2" w:rsidRPr="004604D2" w:rsidRDefault="004604D2" w:rsidP="004604D2">
      <w:pPr>
        <w:spacing w:line="30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604D2">
        <w:rPr>
          <w:rFonts w:ascii="仿宋_GB2312" w:eastAsia="仿宋_GB2312" w:hint="eastAsia"/>
          <w:b/>
          <w:sz w:val="28"/>
          <w:szCs w:val="28"/>
        </w:rPr>
        <w:t>二、开设课程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730"/>
        <w:gridCol w:w="2573"/>
      </w:tblGrid>
      <w:tr w:rsidR="004604D2" w:rsidRPr="004604D2" w:rsidTr="00B15345">
        <w:trPr>
          <w:jc w:val="center"/>
        </w:trPr>
        <w:tc>
          <w:tcPr>
            <w:tcW w:w="1980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3730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课程</w:t>
            </w:r>
          </w:p>
        </w:tc>
        <w:tc>
          <w:tcPr>
            <w:tcW w:w="2573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教师</w:t>
            </w:r>
          </w:p>
        </w:tc>
      </w:tr>
      <w:tr w:rsidR="004604D2" w:rsidRPr="004604D2" w:rsidTr="00B15345">
        <w:trPr>
          <w:jc w:val="center"/>
        </w:trPr>
        <w:tc>
          <w:tcPr>
            <w:tcW w:w="1980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南昌大学</w:t>
            </w:r>
          </w:p>
        </w:tc>
        <w:tc>
          <w:tcPr>
            <w:tcW w:w="373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bookmarkStart w:id="0" w:name="OLE_LINK1"/>
            <w:bookmarkStart w:id="1" w:name="OLE_LINK2"/>
            <w:r w:rsidRPr="004604D2">
              <w:rPr>
                <w:rFonts w:ascii="仿宋_GB2312" w:eastAsia="仿宋_GB2312" w:hint="eastAsia"/>
                <w:sz w:val="28"/>
                <w:szCs w:val="28"/>
              </w:rPr>
              <w:t>女生穿搭技巧</w:t>
            </w:r>
            <w:bookmarkEnd w:id="0"/>
            <w:bookmarkEnd w:id="1"/>
            <w:r w:rsidRPr="004604D2">
              <w:rPr>
                <w:rFonts w:ascii="仿宋_GB2312" w:eastAsia="仿宋_GB2312" w:hint="eastAsia"/>
                <w:sz w:val="28"/>
                <w:szCs w:val="28"/>
              </w:rPr>
              <w:t>》</w:t>
            </w:r>
          </w:p>
        </w:tc>
        <w:tc>
          <w:tcPr>
            <w:tcW w:w="2573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吴小吟</w:t>
            </w:r>
          </w:p>
        </w:tc>
      </w:tr>
      <w:tr w:rsidR="004604D2" w:rsidRPr="004604D2" w:rsidTr="00B15345">
        <w:trPr>
          <w:jc w:val="center"/>
        </w:trPr>
        <w:tc>
          <w:tcPr>
            <w:tcW w:w="1980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江西师范大学</w:t>
            </w:r>
          </w:p>
        </w:tc>
        <w:tc>
          <w:tcPr>
            <w:tcW w:w="3730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《网络文学与文化》</w:t>
            </w:r>
          </w:p>
        </w:tc>
        <w:tc>
          <w:tcPr>
            <w:tcW w:w="2573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龚岚</w:t>
            </w:r>
          </w:p>
        </w:tc>
      </w:tr>
      <w:tr w:rsidR="004604D2" w:rsidRPr="004604D2" w:rsidTr="00B15345">
        <w:trPr>
          <w:jc w:val="center"/>
        </w:trPr>
        <w:tc>
          <w:tcPr>
            <w:tcW w:w="1980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华东交通大学</w:t>
            </w:r>
          </w:p>
        </w:tc>
        <w:tc>
          <w:tcPr>
            <w:tcW w:w="3730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《心理学与自我成长》</w:t>
            </w:r>
          </w:p>
        </w:tc>
        <w:tc>
          <w:tcPr>
            <w:tcW w:w="2573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舒曼</w:t>
            </w:r>
          </w:p>
        </w:tc>
      </w:tr>
    </w:tbl>
    <w:p w:rsidR="004604D2" w:rsidRPr="004604D2" w:rsidRDefault="004604D2" w:rsidP="004604D2">
      <w:pPr>
        <w:spacing w:line="30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604D2">
        <w:rPr>
          <w:rFonts w:ascii="仿宋_GB2312" w:eastAsia="仿宋_GB2312" w:hint="eastAsia"/>
          <w:b/>
          <w:sz w:val="28"/>
          <w:szCs w:val="28"/>
        </w:rPr>
        <w:t>三、选课方式</w:t>
      </w:r>
    </w:p>
    <w:p w:rsidR="004604D2" w:rsidRPr="004604D2" w:rsidRDefault="004604D2" w:rsidP="004604D2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各校将三门课程均分别放在以下两个系统平台面向学生选课：</w:t>
      </w:r>
    </w:p>
    <w:p w:rsidR="004604D2" w:rsidRPr="004604D2" w:rsidRDefault="004604D2" w:rsidP="004604D2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1、跨校学分互认选课平台：面向本片区学生，名额由开课学校分配；</w:t>
      </w:r>
    </w:p>
    <w:p w:rsidR="004604D2" w:rsidRPr="004604D2" w:rsidRDefault="004604D2" w:rsidP="004604D2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2、</w:t>
      </w:r>
      <w:r w:rsidR="00654892">
        <w:rPr>
          <w:rFonts w:ascii="仿宋_GB2312" w:eastAsia="仿宋_GB2312" w:hint="eastAsia"/>
          <w:sz w:val="28"/>
          <w:szCs w:val="28"/>
        </w:rPr>
        <w:t>南昌大学综合教务管理系统</w:t>
      </w:r>
      <w:bookmarkStart w:id="2" w:name="_GoBack"/>
      <w:bookmarkEnd w:id="2"/>
      <w:r w:rsidRPr="004604D2">
        <w:rPr>
          <w:rFonts w:ascii="仿宋_GB2312" w:eastAsia="仿宋_GB2312" w:hint="eastAsia"/>
          <w:sz w:val="28"/>
          <w:szCs w:val="28"/>
        </w:rPr>
        <w:t>：面向本校学生</w:t>
      </w:r>
      <w:r w:rsidR="006566FE">
        <w:rPr>
          <w:rFonts w:ascii="仿宋_GB2312" w:eastAsia="仿宋_GB2312" w:hint="eastAsia"/>
          <w:sz w:val="28"/>
          <w:szCs w:val="28"/>
        </w:rPr>
        <w:t>（教室可容纳9</w:t>
      </w:r>
      <w:r w:rsidR="006566FE">
        <w:rPr>
          <w:rFonts w:ascii="仿宋_GB2312" w:eastAsia="仿宋_GB2312"/>
          <w:sz w:val="28"/>
          <w:szCs w:val="28"/>
        </w:rPr>
        <w:t>0</w:t>
      </w:r>
      <w:r w:rsidR="006566FE">
        <w:rPr>
          <w:rFonts w:ascii="仿宋_GB2312" w:eastAsia="仿宋_GB2312" w:hint="eastAsia"/>
          <w:sz w:val="28"/>
          <w:szCs w:val="28"/>
        </w:rPr>
        <w:lastRenderedPageBreak/>
        <w:t>人选课）</w:t>
      </w:r>
      <w:r w:rsidRPr="004604D2">
        <w:rPr>
          <w:rFonts w:ascii="仿宋_GB2312" w:eastAsia="仿宋_GB2312" w:hint="eastAsia"/>
          <w:sz w:val="28"/>
          <w:szCs w:val="28"/>
        </w:rPr>
        <w:t>。</w:t>
      </w:r>
    </w:p>
    <w:p w:rsidR="004604D2" w:rsidRPr="004604D2" w:rsidRDefault="004604D2" w:rsidP="004604D2">
      <w:pPr>
        <w:spacing w:line="300" w:lineRule="auto"/>
        <w:ind w:left="482"/>
        <w:rPr>
          <w:rFonts w:ascii="仿宋_GB2312" w:eastAsia="仿宋_GB2312"/>
          <w:b/>
          <w:sz w:val="28"/>
          <w:szCs w:val="28"/>
        </w:rPr>
      </w:pPr>
      <w:r w:rsidRPr="004604D2">
        <w:rPr>
          <w:rFonts w:ascii="仿宋_GB2312" w:eastAsia="仿宋_GB2312" w:hint="eastAsia"/>
          <w:b/>
          <w:sz w:val="28"/>
          <w:szCs w:val="28"/>
        </w:rPr>
        <w:t>四、见面课安排</w:t>
      </w:r>
    </w:p>
    <w:p w:rsidR="004604D2" w:rsidRPr="004604D2" w:rsidRDefault="004604D2" w:rsidP="004604D2">
      <w:pPr>
        <w:spacing w:line="300" w:lineRule="auto"/>
        <w:ind w:left="482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1、见面课时间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847"/>
        <w:gridCol w:w="1556"/>
        <w:gridCol w:w="3383"/>
        <w:gridCol w:w="988"/>
      </w:tblGrid>
      <w:tr w:rsidR="004604D2" w:rsidRPr="004604D2" w:rsidTr="00B15345">
        <w:trPr>
          <w:jc w:val="center"/>
        </w:trPr>
        <w:tc>
          <w:tcPr>
            <w:tcW w:w="1526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850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节次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课程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教师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 w:val="restart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2019年3月9日</w:t>
            </w:r>
          </w:p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（星期六）</w:t>
            </w: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1-2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8:00-9:50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《提高服装审美能力》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吴小吟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3-4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10:10-12:00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《网络文学与文化》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龚岚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5-6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14:00-15:50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《心理学与自我成长》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舒曼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 w:val="restart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2019年3月30日</w:t>
            </w:r>
          </w:p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（星期六）</w:t>
            </w: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1-2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8:00-9:50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《着装原则与穿衣误区》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吴小吟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3-4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10:10-12:00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《网络文学与文化》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龚岚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5-6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14:00-15:50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《心理学与自我成长》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舒曼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 w:val="restart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2019年4月20日</w:t>
            </w:r>
          </w:p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（星期六）</w:t>
            </w: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1-2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8:00-9:50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《个性与穿衣风格》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吴小吟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3-4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10:10-12:00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《网络文学与文化》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龚岚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5-6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14:00-15:50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《心理学与自我成长》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舒曼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 w:val="restart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lastRenderedPageBreak/>
              <w:t>2019年5月11日</w:t>
            </w:r>
          </w:p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（星期六）</w:t>
            </w: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1-2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8:00-9:50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《职场面试礼仪》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吴小吟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3-4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10:10-12:00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《网络文学与文化》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龚岚</w:t>
            </w:r>
          </w:p>
        </w:tc>
      </w:tr>
      <w:tr w:rsidR="004604D2" w:rsidRPr="004604D2" w:rsidTr="00B15345">
        <w:trPr>
          <w:jc w:val="center"/>
        </w:trPr>
        <w:tc>
          <w:tcPr>
            <w:tcW w:w="1526" w:type="dxa"/>
            <w:vMerge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5-6</w:t>
            </w:r>
          </w:p>
        </w:tc>
        <w:tc>
          <w:tcPr>
            <w:tcW w:w="1560" w:type="dxa"/>
            <w:vAlign w:val="center"/>
          </w:tcPr>
          <w:p w:rsidR="004604D2" w:rsidRPr="004604D2" w:rsidRDefault="004604D2" w:rsidP="00B15345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04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14:00-15:50</w:t>
            </w:r>
          </w:p>
        </w:tc>
        <w:tc>
          <w:tcPr>
            <w:tcW w:w="340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《心理学与自我成长》</w:t>
            </w:r>
          </w:p>
        </w:tc>
        <w:tc>
          <w:tcPr>
            <w:tcW w:w="992" w:type="dxa"/>
            <w:vAlign w:val="center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舒曼</w:t>
            </w:r>
          </w:p>
        </w:tc>
      </w:tr>
    </w:tbl>
    <w:p w:rsidR="004604D2" w:rsidRPr="004604D2" w:rsidRDefault="004604D2" w:rsidP="004604D2">
      <w:pPr>
        <w:spacing w:line="300" w:lineRule="auto"/>
        <w:ind w:left="482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2、见面课地点</w:t>
      </w:r>
    </w:p>
    <w:p w:rsidR="004604D2" w:rsidRPr="004604D2" w:rsidRDefault="004604D2" w:rsidP="004604D2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学生在本校互动教室通过网络上见面课。</w:t>
      </w:r>
    </w:p>
    <w:tbl>
      <w:tblPr>
        <w:tblStyle w:val="a3"/>
        <w:tblW w:w="8322" w:type="dxa"/>
        <w:jc w:val="center"/>
        <w:tblLook w:val="04A0" w:firstRow="1" w:lastRow="0" w:firstColumn="1" w:lastColumn="0" w:noHBand="0" w:noVBand="1"/>
      </w:tblPr>
      <w:tblGrid>
        <w:gridCol w:w="1880"/>
        <w:gridCol w:w="2094"/>
        <w:gridCol w:w="3261"/>
        <w:gridCol w:w="1087"/>
      </w:tblGrid>
      <w:tr w:rsidR="004604D2" w:rsidRPr="004604D2" w:rsidTr="00B15345">
        <w:trPr>
          <w:jc w:val="center"/>
        </w:trPr>
        <w:tc>
          <w:tcPr>
            <w:tcW w:w="1880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2094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教室名称</w:t>
            </w:r>
          </w:p>
        </w:tc>
        <w:tc>
          <w:tcPr>
            <w:tcW w:w="3261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1087" w:type="dxa"/>
          </w:tcPr>
          <w:p w:rsidR="004604D2" w:rsidRPr="004604D2" w:rsidRDefault="004604D2" w:rsidP="00B15345">
            <w:pPr>
              <w:spacing w:line="28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4604D2" w:rsidRPr="004604D2" w:rsidTr="00B15345">
        <w:trPr>
          <w:jc w:val="center"/>
        </w:trPr>
        <w:tc>
          <w:tcPr>
            <w:tcW w:w="1880" w:type="dxa"/>
          </w:tcPr>
          <w:p w:rsidR="004604D2" w:rsidRPr="004604D2" w:rsidRDefault="004604D2" w:rsidP="00B15345">
            <w:pPr>
              <w:spacing w:line="288" w:lineRule="auto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南昌大学</w:t>
            </w:r>
          </w:p>
        </w:tc>
        <w:tc>
          <w:tcPr>
            <w:tcW w:w="2094" w:type="dxa"/>
          </w:tcPr>
          <w:p w:rsidR="004604D2" w:rsidRPr="004604D2" w:rsidRDefault="004604D2" w:rsidP="00B15345">
            <w:pPr>
              <w:spacing w:line="288" w:lineRule="auto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主教学楼202B</w:t>
            </w:r>
          </w:p>
        </w:tc>
        <w:tc>
          <w:tcPr>
            <w:tcW w:w="3261" w:type="dxa"/>
          </w:tcPr>
          <w:p w:rsidR="004604D2" w:rsidRPr="004604D2" w:rsidRDefault="004604D2" w:rsidP="00B15345">
            <w:pPr>
              <w:spacing w:line="288" w:lineRule="auto"/>
              <w:rPr>
                <w:rFonts w:ascii="仿宋_GB2312" w:eastAsia="仿宋_GB2312"/>
                <w:sz w:val="28"/>
                <w:szCs w:val="28"/>
              </w:rPr>
            </w:pPr>
            <w:r w:rsidRPr="004604D2">
              <w:rPr>
                <w:rFonts w:ascii="仿宋_GB2312" w:eastAsia="仿宋_GB2312" w:hint="eastAsia"/>
                <w:sz w:val="28"/>
                <w:szCs w:val="28"/>
              </w:rPr>
              <w:t>学府大道999号</w:t>
            </w:r>
          </w:p>
        </w:tc>
        <w:tc>
          <w:tcPr>
            <w:tcW w:w="1087" w:type="dxa"/>
          </w:tcPr>
          <w:p w:rsidR="004604D2" w:rsidRPr="004604D2" w:rsidRDefault="004604D2" w:rsidP="00B15345">
            <w:pPr>
              <w:spacing w:line="288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604D2" w:rsidRPr="004604D2" w:rsidRDefault="004604D2" w:rsidP="004604D2">
      <w:pPr>
        <w:spacing w:line="30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604D2">
        <w:rPr>
          <w:rFonts w:ascii="仿宋_GB2312" w:eastAsia="仿宋_GB2312" w:hint="eastAsia"/>
          <w:b/>
          <w:sz w:val="28"/>
          <w:szCs w:val="28"/>
        </w:rPr>
        <w:t>五、成绩考核</w:t>
      </w:r>
    </w:p>
    <w:p w:rsidR="004604D2" w:rsidRPr="004604D2" w:rsidRDefault="004604D2" w:rsidP="004604D2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期末总评成绩由课程任课教师评定。各部分考核按以下分工负责：</w:t>
      </w:r>
    </w:p>
    <w:p w:rsidR="004604D2" w:rsidRPr="004604D2" w:rsidRDefault="004604D2" w:rsidP="004604D2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1、线上考核由课程任课教师负责；</w:t>
      </w:r>
    </w:p>
    <w:p w:rsidR="004604D2" w:rsidRPr="004604D2" w:rsidRDefault="004604D2" w:rsidP="004604D2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2、见面</w:t>
      </w:r>
      <w:proofErr w:type="gramStart"/>
      <w:r w:rsidRPr="004604D2">
        <w:rPr>
          <w:rFonts w:ascii="仿宋_GB2312" w:eastAsia="仿宋_GB2312" w:hint="eastAsia"/>
          <w:sz w:val="28"/>
          <w:szCs w:val="28"/>
        </w:rPr>
        <w:t>课考核</w:t>
      </w:r>
      <w:proofErr w:type="gramEnd"/>
      <w:r w:rsidRPr="004604D2">
        <w:rPr>
          <w:rFonts w:ascii="仿宋_GB2312" w:eastAsia="仿宋_GB2312" w:hint="eastAsia"/>
          <w:sz w:val="28"/>
          <w:szCs w:val="28"/>
        </w:rPr>
        <w:t>由学生上课地点学校负责，并及时将考核情况交任课教师；</w:t>
      </w:r>
    </w:p>
    <w:p w:rsidR="004604D2" w:rsidRPr="004604D2" w:rsidRDefault="004604D2" w:rsidP="004604D2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604D2">
        <w:rPr>
          <w:rFonts w:ascii="仿宋_GB2312" w:eastAsia="仿宋_GB2312" w:hint="eastAsia"/>
          <w:sz w:val="28"/>
          <w:szCs w:val="28"/>
        </w:rPr>
        <w:t>3、期末如有线下考核，三校学生在本校参加考核（其他学校学生可就近参加考核），并交任课教师评定成绩。</w:t>
      </w:r>
    </w:p>
    <w:p w:rsidR="00362665" w:rsidRDefault="00362665" w:rsidP="00362665">
      <w:pPr>
        <w:spacing w:afterLines="100" w:after="312" w:line="0" w:lineRule="atLeast"/>
        <w:jc w:val="center"/>
        <w:rPr>
          <w:b/>
          <w:sz w:val="28"/>
          <w:szCs w:val="28"/>
        </w:rPr>
      </w:pPr>
    </w:p>
    <w:p w:rsidR="006566FE" w:rsidRPr="006566FE" w:rsidRDefault="006566FE" w:rsidP="006566FE">
      <w:pPr>
        <w:spacing w:afterLines="100" w:after="312" w:line="0" w:lineRule="atLeast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</w:t>
      </w:r>
      <w:r w:rsidRPr="006566FE">
        <w:rPr>
          <w:rFonts w:ascii="仿宋_GB2312" w:eastAsia="仿宋_GB2312"/>
          <w:sz w:val="28"/>
          <w:szCs w:val="28"/>
        </w:rPr>
        <w:t xml:space="preserve"> </w:t>
      </w:r>
      <w:r w:rsidRPr="006566FE">
        <w:rPr>
          <w:rFonts w:ascii="仿宋_GB2312" w:eastAsia="仿宋_GB2312" w:hint="eastAsia"/>
          <w:sz w:val="28"/>
          <w:szCs w:val="28"/>
        </w:rPr>
        <w:t>教务处</w:t>
      </w:r>
    </w:p>
    <w:p w:rsidR="006566FE" w:rsidRPr="006566FE" w:rsidRDefault="006566FE" w:rsidP="006566FE">
      <w:pPr>
        <w:spacing w:afterLines="100" w:after="312" w:line="0" w:lineRule="atLeast"/>
        <w:jc w:val="right"/>
        <w:rPr>
          <w:rFonts w:ascii="仿宋_GB2312" w:eastAsia="仿宋_GB2312"/>
          <w:sz w:val="28"/>
          <w:szCs w:val="28"/>
        </w:rPr>
      </w:pPr>
      <w:r w:rsidRPr="006566FE">
        <w:rPr>
          <w:rFonts w:ascii="仿宋_GB2312" w:eastAsia="仿宋_GB2312" w:hint="eastAsia"/>
          <w:sz w:val="28"/>
          <w:szCs w:val="28"/>
        </w:rPr>
        <w:t>2</w:t>
      </w:r>
      <w:r w:rsidRPr="006566FE">
        <w:rPr>
          <w:rFonts w:ascii="仿宋_GB2312" w:eastAsia="仿宋_GB2312"/>
          <w:sz w:val="28"/>
          <w:szCs w:val="28"/>
        </w:rPr>
        <w:t>018</w:t>
      </w:r>
      <w:r w:rsidRPr="006566FE">
        <w:rPr>
          <w:rFonts w:ascii="仿宋_GB2312" w:eastAsia="仿宋_GB2312" w:hint="eastAsia"/>
          <w:sz w:val="28"/>
          <w:szCs w:val="28"/>
        </w:rPr>
        <w:t>年1</w:t>
      </w:r>
      <w:r w:rsidRPr="006566FE">
        <w:rPr>
          <w:rFonts w:ascii="仿宋_GB2312" w:eastAsia="仿宋_GB2312"/>
          <w:sz w:val="28"/>
          <w:szCs w:val="28"/>
        </w:rPr>
        <w:t>2</w:t>
      </w:r>
      <w:r w:rsidRPr="006566FE">
        <w:rPr>
          <w:rFonts w:ascii="仿宋_GB2312" w:eastAsia="仿宋_GB2312" w:hint="eastAsia"/>
          <w:sz w:val="28"/>
          <w:szCs w:val="28"/>
        </w:rPr>
        <w:t>月2</w:t>
      </w:r>
      <w:r w:rsidRPr="006566FE">
        <w:rPr>
          <w:rFonts w:ascii="仿宋_GB2312" w:eastAsia="仿宋_GB2312"/>
          <w:sz w:val="28"/>
          <w:szCs w:val="28"/>
        </w:rPr>
        <w:t>5</w:t>
      </w:r>
      <w:r w:rsidRPr="006566FE">
        <w:rPr>
          <w:rFonts w:ascii="仿宋_GB2312" w:eastAsia="仿宋_GB2312" w:hint="eastAsia"/>
          <w:sz w:val="28"/>
          <w:szCs w:val="28"/>
        </w:rPr>
        <w:t>日</w:t>
      </w:r>
    </w:p>
    <w:p w:rsidR="00FC7E4A" w:rsidRPr="00362665" w:rsidRDefault="00CF6F34"/>
    <w:sectPr w:rsidR="00FC7E4A" w:rsidRPr="0036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F34" w:rsidRDefault="00CF6F34" w:rsidP="00654892">
      <w:r>
        <w:separator/>
      </w:r>
    </w:p>
  </w:endnote>
  <w:endnote w:type="continuationSeparator" w:id="0">
    <w:p w:rsidR="00CF6F34" w:rsidRDefault="00CF6F34" w:rsidP="0065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F34" w:rsidRDefault="00CF6F34" w:rsidP="00654892">
      <w:r>
        <w:separator/>
      </w:r>
    </w:p>
  </w:footnote>
  <w:footnote w:type="continuationSeparator" w:id="0">
    <w:p w:rsidR="00CF6F34" w:rsidRDefault="00CF6F34" w:rsidP="0065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65"/>
    <w:rsid w:val="0012217E"/>
    <w:rsid w:val="00235D1C"/>
    <w:rsid w:val="00362665"/>
    <w:rsid w:val="00416E06"/>
    <w:rsid w:val="004604D2"/>
    <w:rsid w:val="00654892"/>
    <w:rsid w:val="006566FE"/>
    <w:rsid w:val="00C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7BCB9"/>
  <w15:chartTrackingRefBased/>
  <w15:docId w15:val="{1E40EAA5-653F-4021-A585-EDD54F1C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48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4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4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熊志君</dc:creator>
  <cp:keywords/>
  <dc:description/>
  <cp:lastModifiedBy>熊志君</cp:lastModifiedBy>
  <cp:revision>3</cp:revision>
  <dcterms:created xsi:type="dcterms:W3CDTF">2018-12-25T08:01:00Z</dcterms:created>
  <dcterms:modified xsi:type="dcterms:W3CDTF">2018-12-26T02:42:00Z</dcterms:modified>
</cp:coreProperties>
</file>