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0" w:lineRule="auto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南昌大学学生体质健康标准缓（免）测申请表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720"/>
        <w:gridCol w:w="900"/>
        <w:gridCol w:w="540"/>
        <w:gridCol w:w="720"/>
        <w:gridCol w:w="720"/>
        <w:gridCol w:w="121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□缓测                          □免测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缓（免）测具体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□身高；□体重；□肺活量；□50米跑；□立定跳远；□坐位体前屈；□800米跑(女)；□1000米跑(男)；□1分钟仰卧起坐(女)；□引体向上(男)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（免）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Cs/>
              </w:rPr>
              <w:t>因伤病办理</w:t>
            </w:r>
            <w:r>
              <w:rPr>
                <w:rFonts w:hint="eastAsia"/>
                <w:bCs/>
                <w:lang w:eastAsia="zh-CN"/>
              </w:rPr>
              <w:t>免测</w:t>
            </w:r>
            <w:r>
              <w:rPr>
                <w:rFonts w:hint="eastAsia"/>
                <w:bCs/>
              </w:rPr>
              <w:t>应附上残疾证或</w:t>
            </w:r>
            <w:r>
              <w:rPr>
                <w:rFonts w:hint="eastAsia"/>
                <w:bCs/>
                <w:lang w:eastAsia="zh-CN"/>
              </w:rPr>
              <w:t>本学期</w:t>
            </w:r>
            <w:r>
              <w:rPr>
                <w:rFonts w:hint="eastAsia"/>
                <w:bCs/>
              </w:rPr>
              <w:t>三甲医院的疾病证明书原件（盖疾病证明专用章方可生效）和复印件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签字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4"/>
              </w:rPr>
              <w:t>校医院盖章</w:t>
            </w:r>
          </w:p>
          <w:p>
            <w:pPr>
              <w:ind w:left="5145" w:hanging="5145" w:hangingChars="2450"/>
              <w:jc w:val="left"/>
              <w:rPr>
                <w:rFonts w:hint="eastAsia"/>
              </w:rPr>
            </w:pPr>
          </w:p>
          <w:p>
            <w:pPr>
              <w:ind w:firstLine="3045" w:firstLineChars="145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sz w:val="24"/>
              </w:rPr>
              <w:t>年     月     日</w:t>
            </w: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4"/>
              </w:rPr>
              <w:t>学院盖章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体委盖章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年     月   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 xml:space="preserve">注：1、请在申请缓（免）测具体项目前□上打“√”（如:800米、1000米等不能参加的项目） </w:t>
      </w:r>
      <w:r>
        <w:rPr>
          <w:rFonts w:hint="eastAsia"/>
          <w:b/>
          <w:lang w:eastAsia="zh-CN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免测：确实丧失部分运动能力或被免予执行《标准》的残疾学生。</w:t>
      </w:r>
      <w:r>
        <w:rPr>
          <w:rFonts w:hint="eastAsia"/>
          <w:b/>
          <w:lang w:eastAsia="zh-CN"/>
        </w:rPr>
        <w:t>办理时</w:t>
      </w:r>
      <w:r>
        <w:rPr>
          <w:rFonts w:hint="eastAsia"/>
          <w:b/>
        </w:rPr>
        <w:t>应附上残疾证或</w:t>
      </w:r>
      <w:r>
        <w:rPr>
          <w:rFonts w:hint="eastAsia"/>
          <w:b/>
          <w:lang w:eastAsia="zh-CN"/>
        </w:rPr>
        <w:t>本学期</w:t>
      </w:r>
      <w:r>
        <w:rPr>
          <w:rFonts w:hint="eastAsia"/>
          <w:b/>
        </w:rPr>
        <w:t>三甲医院的</w:t>
      </w:r>
      <w:r>
        <w:rPr>
          <w:rFonts w:hint="eastAsia"/>
          <w:b/>
          <w:lang w:val="en-US" w:eastAsia="zh-CN"/>
        </w:rPr>
        <w:t>疾病证明</w:t>
      </w:r>
      <w:r>
        <w:rPr>
          <w:rFonts w:hint="eastAsia"/>
          <w:b/>
        </w:rPr>
        <w:t>书原件和复印件。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</w:rPr>
      </w:pPr>
      <w:r>
        <w:rPr>
          <w:rFonts w:hint="eastAsia"/>
          <w:b/>
        </w:rPr>
        <w:t>缓测：因实习或暂时生病等原因不能及时参加《标准》测试（因病需校医院的签字盖章）。</w:t>
      </w:r>
    </w:p>
    <w:p>
      <w:pPr>
        <w:ind w:firstLine="422" w:firstLineChars="200"/>
      </w:pP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、本表一式一份，签字盖章后上报体育主管部门（外经楼417</w:t>
      </w:r>
      <w:r>
        <w:rPr>
          <w:rFonts w:hint="eastAsia"/>
          <w:b/>
          <w:lang w:val="en-US" w:eastAsia="zh-CN"/>
        </w:rPr>
        <w:t>B</w:t>
      </w:r>
      <w:r>
        <w:rPr>
          <w:rFonts w:hint="eastAsia"/>
          <w:b/>
        </w:rPr>
        <w:t>）核准后存档。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29BB4"/>
    <w:multiLevelType w:val="singleLevel"/>
    <w:tmpl w:val="BC629B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GNhN2ZlZTlhNWRmNGE0ZWQ1NTg2YjQwMjViOWYifQ=="/>
  </w:docVars>
  <w:rsids>
    <w:rsidRoot w:val="6F9C2A38"/>
    <w:rsid w:val="6F9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2024-03-13T01:35:00Z</dcterms:created>
  <dc:creator>月牙儿</dc:creator>
  <cp:lastModifiedBy>月牙儿</cp:lastModifiedBy>
  <dcterms:modified xsi:type="dcterms:W3CDTF">2024-03-13T01:37:44Z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895EBF33654C43A593222BEAC4B0ADCF_11</vt:lpwstr>
  </property>
</Properties>
</file>