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D3F22" w14:textId="77777777" w:rsidR="00782975" w:rsidRDefault="00782975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3B7BF928" w14:textId="77777777" w:rsidR="00782975" w:rsidRDefault="00782975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1E124C79" w14:textId="77777777" w:rsidR="00782975" w:rsidRDefault="00712FEF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关于报送第七届（2021年）中国国际“互联网</w:t>
      </w:r>
      <w:r>
        <w:rPr>
          <w:rFonts w:ascii="宋体" w:eastAsia="宋体" w:hAnsi="宋体"/>
          <w:b/>
          <w:bCs/>
          <w:sz w:val="32"/>
          <w:szCs w:val="36"/>
        </w:rPr>
        <w:t>+”大学生创新创业大赛</w:t>
      </w:r>
      <w:r>
        <w:rPr>
          <w:rFonts w:ascii="宋体" w:eastAsia="宋体" w:hAnsi="宋体" w:hint="eastAsia"/>
          <w:b/>
          <w:bCs/>
          <w:sz w:val="32"/>
          <w:szCs w:val="36"/>
        </w:rPr>
        <w:t>重点</w:t>
      </w:r>
      <w:r>
        <w:rPr>
          <w:rFonts w:ascii="宋体" w:eastAsia="宋体" w:hAnsi="宋体"/>
          <w:b/>
          <w:bCs/>
          <w:sz w:val="32"/>
          <w:szCs w:val="36"/>
        </w:rPr>
        <w:t>项目</w:t>
      </w:r>
      <w:r>
        <w:rPr>
          <w:rFonts w:ascii="宋体" w:eastAsia="宋体" w:hAnsi="宋体" w:hint="eastAsia"/>
          <w:b/>
          <w:bCs/>
          <w:sz w:val="32"/>
          <w:szCs w:val="36"/>
        </w:rPr>
        <w:t>的通知</w:t>
      </w:r>
    </w:p>
    <w:p w14:paraId="3F0C88BC" w14:textId="77777777" w:rsidR="00782975" w:rsidRDefault="00712FEF">
      <w:pP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各学院、各科研机构（所、中心）：</w:t>
      </w:r>
    </w:p>
    <w:p w14:paraId="5EE678C6" w14:textId="77777777" w:rsidR="00782975" w:rsidRDefault="00712FEF">
      <w:pPr>
        <w:ind w:firstLineChars="200" w:firstLine="560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为激发我校大学生创新创业热情，培养我校大学生创新精神、创业意识和创新创业能力，力争在第七届中国国际“互联网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+”大学生创新创业大赛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中取得良好成绩，现面向全校征集第七届（2021年）中国国际“互联网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+”大学生创新创业大赛项目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。“互联网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+”大学生创新创业大赛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侧重在科研成果的转化，强调市场检验，专利或销售额是至关重要的指标。我们将组织专家对征集的项目进行遴选，对重点项目进行资助。</w:t>
      </w:r>
    </w:p>
    <w:p w14:paraId="4AB43406" w14:textId="77777777" w:rsidR="00782975" w:rsidRPr="005755EB" w:rsidRDefault="00712FEF" w:rsidP="005755EB">
      <w:pPr>
        <w:ind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  <w:shd w:val="clear" w:color="auto" w:fill="FFFFFF"/>
        </w:rPr>
      </w:pPr>
      <w:r w:rsidRPr="005755EB">
        <w:rPr>
          <w:rFonts w:ascii="宋体" w:eastAsia="宋体" w:hAnsi="宋体" w:cs="Times New Roman" w:hint="eastAsia"/>
          <w:b/>
          <w:color w:val="000000"/>
          <w:sz w:val="28"/>
          <w:szCs w:val="28"/>
          <w:shd w:val="clear" w:color="auto" w:fill="FFFFFF"/>
        </w:rPr>
        <w:t>项目指南：</w:t>
      </w:r>
    </w:p>
    <w:p w14:paraId="7E3C99D3" w14:textId="77777777" w:rsidR="00782975" w:rsidRDefault="00712FEF">
      <w:pPr>
        <w:ind w:firstLineChars="200" w:firstLine="560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一、围绕我校材料和食品两大产业集群，例如：国家硅基LED工程技术研究中心的成果等。</w:t>
      </w:r>
    </w:p>
    <w:p w14:paraId="75E63713" w14:textId="77777777" w:rsidR="00782975" w:rsidRDefault="00712FEF">
      <w:pPr>
        <w:ind w:firstLineChars="200" w:firstLine="560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二、能够将新材料、移动互联网、云计算、大数据、人工智能、物联网、下一代通讯技术、区块链等新一代信息技术与经济社会各应用领域紧密结合。</w:t>
      </w:r>
    </w:p>
    <w:p w14:paraId="1BDBC4D2" w14:textId="77777777" w:rsidR="00782975" w:rsidRDefault="00712FEF">
      <w:pPr>
        <w:ind w:firstLineChars="200" w:firstLine="560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三、“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青年红色筑梦之旅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”赛道侧重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社区创业、乡村振兴、环境保护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等社会价值。</w:t>
      </w:r>
    </w:p>
    <w:p w14:paraId="591A7BF0" w14:textId="77777777" w:rsidR="00782975" w:rsidRDefault="00712FEF">
      <w:pPr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请每个学院报送不少于3项重点项目，并于2020年11月8日前将附件1、附件2加盖公章后发送到OA邮箱（创新创业学院徐波）</w:t>
      </w:r>
      <w:r>
        <w:rPr>
          <w:rFonts w:ascii="宋体" w:eastAsia="宋体" w:hAnsi="宋体" w:cs="Times New Roman"/>
          <w:sz w:val="28"/>
          <w:szCs w:val="28"/>
        </w:rPr>
        <w:t>。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联系人：徐波、胡梦园、张亮</w:t>
      </w:r>
    </w:p>
    <w:p w14:paraId="6811833F" w14:textId="77777777" w:rsidR="00782975" w:rsidRDefault="00712FEF">
      <w:pPr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电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话：0791-83968997，</w:t>
      </w:r>
      <w:r>
        <w:rPr>
          <w:rFonts w:ascii="宋体" w:eastAsia="宋体" w:hAnsi="宋体" w:cs="Times New Roman" w:hint="eastAsia"/>
          <w:sz w:val="28"/>
          <w:szCs w:val="28"/>
        </w:rPr>
        <w:t>13870089627</w:t>
      </w:r>
    </w:p>
    <w:p w14:paraId="02E4F8A8" w14:textId="77777777" w:rsidR="00782975" w:rsidRDefault="00782975">
      <w:pPr>
        <w:spacing w:line="360" w:lineRule="auto"/>
        <w:ind w:rightChars="50" w:right="105" w:firstLineChars="200" w:firstLine="560"/>
        <w:rPr>
          <w:rFonts w:ascii="宋体" w:eastAsia="宋体" w:hAnsi="宋体" w:cs="Times New Roman"/>
          <w:sz w:val="28"/>
          <w:szCs w:val="28"/>
        </w:rPr>
      </w:pPr>
    </w:p>
    <w:p w14:paraId="252406AC" w14:textId="77777777" w:rsidR="00782975" w:rsidRDefault="00712FEF">
      <w:pPr>
        <w:spacing w:line="360" w:lineRule="auto"/>
        <w:ind w:rightChars="50" w:right="105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 w:hint="eastAsia"/>
          <w:sz w:val="28"/>
          <w:szCs w:val="28"/>
        </w:rPr>
        <w:t>附件1：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第七届（2021年）中国国际“互联网</w:t>
      </w:r>
      <w:r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  <w:t>+”大学生创新创业大赛项目</w:t>
      </w: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征集表</w:t>
      </w:r>
    </w:p>
    <w:p w14:paraId="7220AC75" w14:textId="77777777" w:rsidR="00782975" w:rsidRDefault="00712FEF">
      <w:pPr>
        <w:spacing w:line="360" w:lineRule="auto"/>
        <w:ind w:rightChars="50" w:right="10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附件2：</w:t>
      </w:r>
      <w:r>
        <w:rPr>
          <w:rFonts w:ascii="宋体" w:eastAsia="宋体" w:hAnsi="宋体" w:cs="Times New Roman" w:hint="eastAsia"/>
          <w:sz w:val="28"/>
          <w:szCs w:val="28"/>
        </w:rPr>
        <w:t>参加</w:t>
      </w:r>
      <w:r>
        <w:rPr>
          <w:rFonts w:ascii="宋体" w:eastAsia="宋体" w:hAnsi="宋体" w:cs="Times New Roman"/>
          <w:sz w:val="28"/>
          <w:szCs w:val="28"/>
        </w:rPr>
        <w:t>第七届（2021年）中国</w:t>
      </w:r>
      <w:r>
        <w:rPr>
          <w:rFonts w:ascii="宋体" w:eastAsia="宋体" w:hAnsi="宋体" w:cs="Times New Roman" w:hint="eastAsia"/>
          <w:sz w:val="28"/>
          <w:szCs w:val="28"/>
        </w:rPr>
        <w:t>国际</w:t>
      </w:r>
      <w:r>
        <w:rPr>
          <w:rFonts w:ascii="宋体" w:eastAsia="宋体" w:hAnsi="宋体" w:cs="Times New Roman"/>
          <w:sz w:val="28"/>
          <w:szCs w:val="28"/>
        </w:rPr>
        <w:t>“互联网+”大学生创新创业大赛项目</w:t>
      </w:r>
      <w:r>
        <w:rPr>
          <w:rFonts w:ascii="宋体" w:eastAsia="宋体" w:hAnsi="宋体" w:cs="Times New Roman" w:hint="eastAsia"/>
          <w:sz w:val="28"/>
          <w:szCs w:val="28"/>
        </w:rPr>
        <w:t>汇总表</w:t>
      </w:r>
    </w:p>
    <w:p w14:paraId="6A84E948" w14:textId="77777777" w:rsidR="00782975" w:rsidRDefault="00782975">
      <w:pPr>
        <w:spacing w:line="360" w:lineRule="auto"/>
        <w:ind w:rightChars="50" w:right="105"/>
        <w:rPr>
          <w:rFonts w:ascii="宋体" w:eastAsia="宋体" w:hAnsi="宋体" w:cs="Times New Roman"/>
          <w:sz w:val="28"/>
          <w:szCs w:val="28"/>
        </w:rPr>
      </w:pPr>
    </w:p>
    <w:p w14:paraId="07F654D6" w14:textId="77777777" w:rsidR="00782975" w:rsidRDefault="00712FEF">
      <w:pPr>
        <w:spacing w:line="360" w:lineRule="auto"/>
        <w:ind w:rightChars="50" w:right="105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南昌大学教务处</w:t>
      </w:r>
    </w:p>
    <w:p w14:paraId="10215BE1" w14:textId="77777777" w:rsidR="00782975" w:rsidRDefault="00712FEF">
      <w:pPr>
        <w:spacing w:line="360" w:lineRule="auto"/>
        <w:ind w:rightChars="50" w:right="105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南昌大学创新创业学院</w:t>
      </w:r>
    </w:p>
    <w:p w14:paraId="6ACE7AD0" w14:textId="77777777" w:rsidR="00782975" w:rsidRDefault="00712FEF">
      <w:pPr>
        <w:spacing w:line="360" w:lineRule="auto"/>
        <w:ind w:rightChars="50" w:right="105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2020年10月</w:t>
      </w:r>
      <w:r w:rsidR="00E35E68">
        <w:rPr>
          <w:rFonts w:ascii="宋体" w:eastAsia="宋体" w:hAnsi="宋体" w:cs="Times New Roman" w:hint="eastAsia"/>
          <w:sz w:val="28"/>
          <w:szCs w:val="28"/>
        </w:rPr>
        <w:t>23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="宋体" w:eastAsia="宋体" w:hAnsi="宋体" w:cs="Times New Roman"/>
          <w:sz w:val="28"/>
          <w:szCs w:val="28"/>
        </w:rPr>
        <w:br w:type="page"/>
      </w:r>
    </w:p>
    <w:p w14:paraId="0E4A609F" w14:textId="77777777" w:rsidR="00782975" w:rsidRDefault="00712FEF">
      <w:pPr>
        <w:spacing w:line="360" w:lineRule="auto"/>
        <w:ind w:rightChars="50" w:right="105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附件1：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56696C55" w14:textId="77777777" w:rsidR="00782975" w:rsidRDefault="00712FEF">
      <w:pPr>
        <w:spacing w:line="360" w:lineRule="auto"/>
        <w:ind w:rightChars="50" w:right="105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第七届（2021年）中国</w:t>
      </w:r>
      <w:r>
        <w:rPr>
          <w:rFonts w:ascii="宋体" w:eastAsia="宋体" w:hAnsi="宋体" w:cs="Times New Roman" w:hint="eastAsia"/>
          <w:b/>
          <w:sz w:val="28"/>
          <w:szCs w:val="28"/>
        </w:rPr>
        <w:t>国际</w:t>
      </w:r>
      <w:r>
        <w:rPr>
          <w:rFonts w:ascii="宋体" w:eastAsia="宋体" w:hAnsi="宋体" w:cs="Times New Roman"/>
          <w:b/>
          <w:sz w:val="28"/>
          <w:szCs w:val="28"/>
        </w:rPr>
        <w:t>“互联网+”大学生创新创业大赛</w:t>
      </w:r>
      <w:r>
        <w:rPr>
          <w:rFonts w:ascii="宋体" w:eastAsia="宋体" w:hAnsi="宋体" w:cs="Times New Roman" w:hint="eastAsia"/>
          <w:b/>
          <w:sz w:val="28"/>
          <w:szCs w:val="28"/>
        </w:rPr>
        <w:t>重点</w:t>
      </w:r>
      <w:r>
        <w:rPr>
          <w:rFonts w:ascii="宋体" w:eastAsia="宋体" w:hAnsi="宋体" w:cs="Times New Roman"/>
          <w:b/>
          <w:sz w:val="28"/>
          <w:szCs w:val="28"/>
        </w:rPr>
        <w:t>项目</w:t>
      </w:r>
      <w:r>
        <w:rPr>
          <w:rFonts w:ascii="宋体" w:eastAsia="宋体" w:hAnsi="宋体" w:cs="Times New Roman" w:hint="eastAsia"/>
          <w:b/>
          <w:sz w:val="28"/>
          <w:szCs w:val="28"/>
        </w:rPr>
        <w:t>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90"/>
        <w:gridCol w:w="1475"/>
        <w:gridCol w:w="690"/>
        <w:gridCol w:w="689"/>
        <w:gridCol w:w="694"/>
        <w:gridCol w:w="309"/>
        <w:gridCol w:w="378"/>
        <w:gridCol w:w="1518"/>
        <w:gridCol w:w="1153"/>
      </w:tblGrid>
      <w:tr w:rsidR="00782975" w14:paraId="2861311F" w14:textId="77777777">
        <w:trPr>
          <w:trHeight w:val="810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80A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556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3595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5798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7E5B6A8C" w14:textId="77777777">
        <w:trPr>
          <w:trHeight w:val="708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001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39E" w14:textId="77777777" w:rsidR="00782975" w:rsidRDefault="00782975">
            <w:pPr>
              <w:widowControl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6249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8C12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45EEA591" w14:textId="77777777">
        <w:trPr>
          <w:trHeight w:val="690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7F2A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4B021CF0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33F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5C7C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B74C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489EA4C1" w14:textId="77777777">
        <w:trPr>
          <w:trHeight w:val="427"/>
          <w:jc w:val="center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8609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09B8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□高教主赛道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BAD3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0878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创意组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成长组</w:t>
            </w:r>
          </w:p>
          <w:p w14:paraId="2597B8F0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初创组</w:t>
            </w:r>
            <w:proofErr w:type="gramEnd"/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师生共创组</w:t>
            </w:r>
          </w:p>
        </w:tc>
      </w:tr>
      <w:tr w:rsidR="00782975" w14:paraId="275CAED2" w14:textId="77777777">
        <w:trPr>
          <w:trHeight w:val="750"/>
          <w:jc w:val="center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6A97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DA9A" w14:textId="77777777" w:rsidR="00782975" w:rsidRDefault="00712FEF">
            <w:pPr>
              <w:jc w:val="left"/>
              <w:rPr>
                <w:rFonts w:ascii="仿宋_GB2312" w:eastAsia="仿宋_GB2312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□青年红色筑梦之旅赛道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52E" w14:textId="77777777" w:rsidR="00782975" w:rsidRDefault="00712FEF">
            <w:pPr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2A62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公益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组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商业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:rsidR="00782975" w14:paraId="09B827E0" w14:textId="77777777" w:rsidTr="00D143D6">
        <w:trPr>
          <w:trHeight w:val="655"/>
          <w:jc w:val="center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120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专利数和名称（发明、新型、外观、</w:t>
            </w:r>
            <w:proofErr w:type="gramStart"/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软著等</w:t>
            </w:r>
            <w:proofErr w:type="gramEnd"/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B35D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学生专利数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CF5A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DFE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学生排名第一专利数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725B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FB46" w14:textId="77777777" w:rsidR="00782975" w:rsidRDefault="00D143D6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如</w:t>
            </w:r>
            <w:r w:rsidR="00712FEF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已注册公司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，年销售额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B40E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7EFA0497" w14:textId="77777777">
        <w:trPr>
          <w:trHeight w:val="840"/>
          <w:jc w:val="center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4FC" w14:textId="77777777" w:rsidR="00782975" w:rsidRDefault="00782975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2A0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4D256F8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45F2D55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525AC30F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4DAC2A1C" w14:textId="77777777">
        <w:trPr>
          <w:trHeight w:val="2155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1582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0438F16D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41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83DE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AD9A800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B0EE55C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581E0D9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29BCA49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3CC5A6E0" w14:textId="77777777">
        <w:trPr>
          <w:trHeight w:val="2155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AF9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41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E463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5A149350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2644CBC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3CE0BEFC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150B9899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8E9F142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1D95C59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AB8A769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8FB4242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A29B305" w14:textId="77777777" w:rsidR="00782975" w:rsidRDefault="00782975">
            <w:pPr>
              <w:widowControl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9FB3F9" w14:textId="77777777" w:rsidR="00782975" w:rsidRDefault="00712FEF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br w:type="page"/>
      </w:r>
    </w:p>
    <w:p w14:paraId="5AC80DB4" w14:textId="77777777" w:rsidR="00782975" w:rsidRDefault="00712FEF">
      <w:pPr>
        <w:spacing w:line="360" w:lineRule="auto"/>
        <w:ind w:rightChars="50" w:right="105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附件2：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47C29FB6" w14:textId="77777777" w:rsidR="00782975" w:rsidRDefault="00712FEF">
      <w:pPr>
        <w:spacing w:line="360" w:lineRule="auto"/>
        <w:ind w:rightChars="50" w:right="105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第七届（2021年）中国</w:t>
      </w:r>
      <w:r>
        <w:rPr>
          <w:rFonts w:ascii="宋体" w:eastAsia="宋体" w:hAnsi="宋体" w:cs="Times New Roman" w:hint="eastAsia"/>
          <w:b/>
          <w:sz w:val="28"/>
          <w:szCs w:val="28"/>
        </w:rPr>
        <w:t>国际</w:t>
      </w:r>
      <w:r>
        <w:rPr>
          <w:rFonts w:ascii="宋体" w:eastAsia="宋体" w:hAnsi="宋体" w:cs="Times New Roman"/>
          <w:b/>
          <w:sz w:val="28"/>
          <w:szCs w:val="28"/>
        </w:rPr>
        <w:t>“互联网+”大学生创新创业大赛</w:t>
      </w:r>
      <w:r>
        <w:rPr>
          <w:rFonts w:ascii="宋体" w:eastAsia="宋体" w:hAnsi="宋体" w:cs="Times New Roman" w:hint="eastAsia"/>
          <w:b/>
          <w:sz w:val="28"/>
          <w:szCs w:val="28"/>
        </w:rPr>
        <w:t>重点</w:t>
      </w:r>
      <w:r>
        <w:rPr>
          <w:rFonts w:ascii="宋体" w:eastAsia="宋体" w:hAnsi="宋体" w:cs="Times New Roman"/>
          <w:b/>
          <w:sz w:val="28"/>
          <w:szCs w:val="28"/>
        </w:rPr>
        <w:t>项目</w:t>
      </w:r>
      <w:r>
        <w:rPr>
          <w:rFonts w:ascii="宋体" w:eastAsia="宋体" w:hAnsi="宋体" w:cs="Times New Roman" w:hint="eastAsia"/>
          <w:b/>
          <w:sz w:val="28"/>
          <w:szCs w:val="28"/>
        </w:rPr>
        <w:t>汇总表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1"/>
        <w:gridCol w:w="1382"/>
        <w:gridCol w:w="1392"/>
        <w:gridCol w:w="1382"/>
        <w:gridCol w:w="1382"/>
        <w:gridCol w:w="1377"/>
      </w:tblGrid>
      <w:tr w:rsidR="00782975" w14:paraId="6CAA8578" w14:textId="77777777">
        <w:trPr>
          <w:trHeight w:val="1127"/>
          <w:jc w:val="center"/>
        </w:trPr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37C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1C6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05B8246A" w14:textId="77777777">
        <w:trPr>
          <w:trHeight w:val="1127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3CE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F5F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20A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D4C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30E8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2C3E" w14:textId="77777777" w:rsidR="00782975" w:rsidRDefault="00782975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975" w14:paraId="1654BEBC" w14:textId="77777777">
        <w:trPr>
          <w:trHeight w:val="102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A7A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F4FC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705F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3B3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指导老师电话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13CB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14581D74" w14:textId="77777777" w:rsidR="00782975" w:rsidRDefault="00712FEF">
            <w:pPr>
              <w:widowControl/>
              <w:spacing w:line="0" w:lineRule="atLeast"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A24A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负责人电话</w:t>
            </w:r>
          </w:p>
        </w:tc>
      </w:tr>
      <w:tr w:rsidR="00782975" w14:paraId="6D27D1E2" w14:textId="77777777">
        <w:trPr>
          <w:trHeight w:val="102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192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1E9F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98C6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3B1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AD3E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B9A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75" w14:paraId="41CC04D0" w14:textId="77777777">
        <w:trPr>
          <w:trHeight w:val="102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BB1F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5D04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4A9B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25E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039F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AB93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75" w14:paraId="237E68AC" w14:textId="77777777">
        <w:trPr>
          <w:trHeight w:val="102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744E" w14:textId="77777777" w:rsidR="00782975" w:rsidRDefault="00712FEF">
            <w:pPr>
              <w:widowControl/>
              <w:jc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EE2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C92E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C4D2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7B2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37CC" w14:textId="77777777" w:rsidR="00782975" w:rsidRDefault="00712FEF">
            <w:pPr>
              <w:widowControl/>
              <w:jc w:val="left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38266FA" w14:textId="77777777" w:rsidR="00782975" w:rsidRDefault="00782975">
      <w:pPr>
        <w:spacing w:line="360" w:lineRule="auto"/>
        <w:ind w:rightChars="50" w:right="105"/>
        <w:jc w:val="left"/>
        <w:rPr>
          <w:rFonts w:ascii="宋体" w:eastAsia="宋体" w:hAnsi="宋体" w:cs="Times New Roman"/>
          <w:sz w:val="32"/>
          <w:szCs w:val="32"/>
        </w:rPr>
      </w:pPr>
    </w:p>
    <w:sectPr w:rsidR="0078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4"/>
    <w:rsid w:val="00001F35"/>
    <w:rsid w:val="00004C76"/>
    <w:rsid w:val="00015132"/>
    <w:rsid w:val="00015F62"/>
    <w:rsid w:val="00017296"/>
    <w:rsid w:val="000313B0"/>
    <w:rsid w:val="00043D39"/>
    <w:rsid w:val="00044DA6"/>
    <w:rsid w:val="000470BC"/>
    <w:rsid w:val="00050780"/>
    <w:rsid w:val="00082A84"/>
    <w:rsid w:val="00087BF7"/>
    <w:rsid w:val="00091793"/>
    <w:rsid w:val="000B07C0"/>
    <w:rsid w:val="000B2ABC"/>
    <w:rsid w:val="000B34A3"/>
    <w:rsid w:val="000C6B93"/>
    <w:rsid w:val="000C7D33"/>
    <w:rsid w:val="00102FEC"/>
    <w:rsid w:val="00133FDB"/>
    <w:rsid w:val="00142470"/>
    <w:rsid w:val="001575B9"/>
    <w:rsid w:val="001634B9"/>
    <w:rsid w:val="00167AC2"/>
    <w:rsid w:val="001774B5"/>
    <w:rsid w:val="00195F65"/>
    <w:rsid w:val="001A34AE"/>
    <w:rsid w:val="001A3FB7"/>
    <w:rsid w:val="001A4A5E"/>
    <w:rsid w:val="001C0D10"/>
    <w:rsid w:val="001D267D"/>
    <w:rsid w:val="001E19DA"/>
    <w:rsid w:val="001F476F"/>
    <w:rsid w:val="002151F6"/>
    <w:rsid w:val="002172A1"/>
    <w:rsid w:val="002219D2"/>
    <w:rsid w:val="00254BA7"/>
    <w:rsid w:val="00261DB8"/>
    <w:rsid w:val="0027269F"/>
    <w:rsid w:val="00272747"/>
    <w:rsid w:val="00292B96"/>
    <w:rsid w:val="002B5288"/>
    <w:rsid w:val="002D05E5"/>
    <w:rsid w:val="002E53BD"/>
    <w:rsid w:val="0030464E"/>
    <w:rsid w:val="00305059"/>
    <w:rsid w:val="0030698E"/>
    <w:rsid w:val="00316AF5"/>
    <w:rsid w:val="00321F98"/>
    <w:rsid w:val="00327188"/>
    <w:rsid w:val="00331B9E"/>
    <w:rsid w:val="00335F52"/>
    <w:rsid w:val="00343C36"/>
    <w:rsid w:val="00346603"/>
    <w:rsid w:val="00351476"/>
    <w:rsid w:val="00362BBC"/>
    <w:rsid w:val="00392EAD"/>
    <w:rsid w:val="003B6764"/>
    <w:rsid w:val="003C637F"/>
    <w:rsid w:val="003D26EB"/>
    <w:rsid w:val="003E1772"/>
    <w:rsid w:val="003E34FA"/>
    <w:rsid w:val="00400041"/>
    <w:rsid w:val="004004DC"/>
    <w:rsid w:val="00400D62"/>
    <w:rsid w:val="00403EEF"/>
    <w:rsid w:val="00405E16"/>
    <w:rsid w:val="00424001"/>
    <w:rsid w:val="004255A5"/>
    <w:rsid w:val="00426633"/>
    <w:rsid w:val="00441160"/>
    <w:rsid w:val="00446832"/>
    <w:rsid w:val="00450A6F"/>
    <w:rsid w:val="00453DF9"/>
    <w:rsid w:val="00461489"/>
    <w:rsid w:val="00473968"/>
    <w:rsid w:val="004745B6"/>
    <w:rsid w:val="0047468E"/>
    <w:rsid w:val="004B48A8"/>
    <w:rsid w:val="004C0921"/>
    <w:rsid w:val="004C4285"/>
    <w:rsid w:val="004D22C0"/>
    <w:rsid w:val="004D2C31"/>
    <w:rsid w:val="004F4C50"/>
    <w:rsid w:val="00532B09"/>
    <w:rsid w:val="00543726"/>
    <w:rsid w:val="00555095"/>
    <w:rsid w:val="00574D68"/>
    <w:rsid w:val="005755EB"/>
    <w:rsid w:val="005901E6"/>
    <w:rsid w:val="00591048"/>
    <w:rsid w:val="00592594"/>
    <w:rsid w:val="00593AF6"/>
    <w:rsid w:val="005A73DB"/>
    <w:rsid w:val="005B0C6A"/>
    <w:rsid w:val="005B2ED4"/>
    <w:rsid w:val="005B788D"/>
    <w:rsid w:val="005C36DE"/>
    <w:rsid w:val="005C3AAB"/>
    <w:rsid w:val="005D7F95"/>
    <w:rsid w:val="00600D07"/>
    <w:rsid w:val="00611036"/>
    <w:rsid w:val="00612125"/>
    <w:rsid w:val="006460A5"/>
    <w:rsid w:val="006504AB"/>
    <w:rsid w:val="00666806"/>
    <w:rsid w:val="00670B05"/>
    <w:rsid w:val="006721E8"/>
    <w:rsid w:val="00681AD6"/>
    <w:rsid w:val="00695E0E"/>
    <w:rsid w:val="006A6DA5"/>
    <w:rsid w:val="006B3315"/>
    <w:rsid w:val="006B4DE6"/>
    <w:rsid w:val="006B58E7"/>
    <w:rsid w:val="006C4130"/>
    <w:rsid w:val="006C6811"/>
    <w:rsid w:val="006D4956"/>
    <w:rsid w:val="006E049F"/>
    <w:rsid w:val="006E4E38"/>
    <w:rsid w:val="006E6949"/>
    <w:rsid w:val="006F6963"/>
    <w:rsid w:val="007043FF"/>
    <w:rsid w:val="00707FD0"/>
    <w:rsid w:val="00711D25"/>
    <w:rsid w:val="00712FEF"/>
    <w:rsid w:val="00723FBA"/>
    <w:rsid w:val="0073401C"/>
    <w:rsid w:val="00743EDA"/>
    <w:rsid w:val="007456E0"/>
    <w:rsid w:val="0075132F"/>
    <w:rsid w:val="00752589"/>
    <w:rsid w:val="0076582D"/>
    <w:rsid w:val="00771B90"/>
    <w:rsid w:val="007738A6"/>
    <w:rsid w:val="007750EB"/>
    <w:rsid w:val="00777317"/>
    <w:rsid w:val="00782975"/>
    <w:rsid w:val="00785FB8"/>
    <w:rsid w:val="00796B48"/>
    <w:rsid w:val="007A06CB"/>
    <w:rsid w:val="007B0434"/>
    <w:rsid w:val="007B29C4"/>
    <w:rsid w:val="007D4B8C"/>
    <w:rsid w:val="007D774D"/>
    <w:rsid w:val="007E38C1"/>
    <w:rsid w:val="007F1BE1"/>
    <w:rsid w:val="007F1EDD"/>
    <w:rsid w:val="00801720"/>
    <w:rsid w:val="00805A5C"/>
    <w:rsid w:val="00813194"/>
    <w:rsid w:val="00844341"/>
    <w:rsid w:val="0086672E"/>
    <w:rsid w:val="008727B3"/>
    <w:rsid w:val="008857AD"/>
    <w:rsid w:val="00897BB5"/>
    <w:rsid w:val="008A2C1E"/>
    <w:rsid w:val="008A3CC0"/>
    <w:rsid w:val="008D5D06"/>
    <w:rsid w:val="008D6956"/>
    <w:rsid w:val="008F15E8"/>
    <w:rsid w:val="008F4AD1"/>
    <w:rsid w:val="008F68FC"/>
    <w:rsid w:val="009005D1"/>
    <w:rsid w:val="009050EE"/>
    <w:rsid w:val="009208C9"/>
    <w:rsid w:val="00934D24"/>
    <w:rsid w:val="00947431"/>
    <w:rsid w:val="009559EB"/>
    <w:rsid w:val="00960932"/>
    <w:rsid w:val="00962B60"/>
    <w:rsid w:val="00981B84"/>
    <w:rsid w:val="00985F9C"/>
    <w:rsid w:val="00990529"/>
    <w:rsid w:val="00991E4B"/>
    <w:rsid w:val="009A3240"/>
    <w:rsid w:val="009C1345"/>
    <w:rsid w:val="009C4A8A"/>
    <w:rsid w:val="009D6DC8"/>
    <w:rsid w:val="009E08E0"/>
    <w:rsid w:val="009E4590"/>
    <w:rsid w:val="009E6222"/>
    <w:rsid w:val="00A14985"/>
    <w:rsid w:val="00A23E9F"/>
    <w:rsid w:val="00A34D9C"/>
    <w:rsid w:val="00A40571"/>
    <w:rsid w:val="00A40694"/>
    <w:rsid w:val="00A51EA5"/>
    <w:rsid w:val="00A605B1"/>
    <w:rsid w:val="00A62FC6"/>
    <w:rsid w:val="00A668D5"/>
    <w:rsid w:val="00A906E9"/>
    <w:rsid w:val="00A91F04"/>
    <w:rsid w:val="00A9673E"/>
    <w:rsid w:val="00AA7C3C"/>
    <w:rsid w:val="00AB2FF1"/>
    <w:rsid w:val="00AB79D6"/>
    <w:rsid w:val="00AC4F67"/>
    <w:rsid w:val="00AD348B"/>
    <w:rsid w:val="00AF7608"/>
    <w:rsid w:val="00B00EDA"/>
    <w:rsid w:val="00B01BDB"/>
    <w:rsid w:val="00B02D5E"/>
    <w:rsid w:val="00B256CC"/>
    <w:rsid w:val="00B324F0"/>
    <w:rsid w:val="00B37FE5"/>
    <w:rsid w:val="00B44F56"/>
    <w:rsid w:val="00B51C45"/>
    <w:rsid w:val="00B70FAC"/>
    <w:rsid w:val="00B74324"/>
    <w:rsid w:val="00B76202"/>
    <w:rsid w:val="00BA30E3"/>
    <w:rsid w:val="00BA6F6D"/>
    <w:rsid w:val="00BA7653"/>
    <w:rsid w:val="00BB6127"/>
    <w:rsid w:val="00BB7F85"/>
    <w:rsid w:val="00BC031E"/>
    <w:rsid w:val="00BD0418"/>
    <w:rsid w:val="00BD417B"/>
    <w:rsid w:val="00BF504B"/>
    <w:rsid w:val="00C05098"/>
    <w:rsid w:val="00C20FC0"/>
    <w:rsid w:val="00C21E78"/>
    <w:rsid w:val="00C313DD"/>
    <w:rsid w:val="00C34E28"/>
    <w:rsid w:val="00C44138"/>
    <w:rsid w:val="00C52F85"/>
    <w:rsid w:val="00C566EF"/>
    <w:rsid w:val="00C67CEA"/>
    <w:rsid w:val="00C77423"/>
    <w:rsid w:val="00C93BE6"/>
    <w:rsid w:val="00C945C3"/>
    <w:rsid w:val="00C94F6F"/>
    <w:rsid w:val="00CA2730"/>
    <w:rsid w:val="00CA4DFC"/>
    <w:rsid w:val="00CC4290"/>
    <w:rsid w:val="00CD7A96"/>
    <w:rsid w:val="00CE07A9"/>
    <w:rsid w:val="00CF12FE"/>
    <w:rsid w:val="00CF36D7"/>
    <w:rsid w:val="00D010BF"/>
    <w:rsid w:val="00D04DD2"/>
    <w:rsid w:val="00D06806"/>
    <w:rsid w:val="00D143D6"/>
    <w:rsid w:val="00D427EE"/>
    <w:rsid w:val="00D463D4"/>
    <w:rsid w:val="00D507A2"/>
    <w:rsid w:val="00D51F66"/>
    <w:rsid w:val="00D533CA"/>
    <w:rsid w:val="00D64236"/>
    <w:rsid w:val="00D66285"/>
    <w:rsid w:val="00D72D90"/>
    <w:rsid w:val="00D7381C"/>
    <w:rsid w:val="00D74DF3"/>
    <w:rsid w:val="00D81159"/>
    <w:rsid w:val="00D82A46"/>
    <w:rsid w:val="00D85063"/>
    <w:rsid w:val="00D87B3F"/>
    <w:rsid w:val="00D918D2"/>
    <w:rsid w:val="00D94778"/>
    <w:rsid w:val="00DB7715"/>
    <w:rsid w:val="00DC068A"/>
    <w:rsid w:val="00DD6868"/>
    <w:rsid w:val="00DE1A80"/>
    <w:rsid w:val="00DF4F63"/>
    <w:rsid w:val="00E04939"/>
    <w:rsid w:val="00E23BC1"/>
    <w:rsid w:val="00E3013C"/>
    <w:rsid w:val="00E30158"/>
    <w:rsid w:val="00E35E68"/>
    <w:rsid w:val="00E36DBB"/>
    <w:rsid w:val="00E42F60"/>
    <w:rsid w:val="00E532A7"/>
    <w:rsid w:val="00E5648F"/>
    <w:rsid w:val="00E6032C"/>
    <w:rsid w:val="00E67F2A"/>
    <w:rsid w:val="00E912F2"/>
    <w:rsid w:val="00E9759F"/>
    <w:rsid w:val="00E9770A"/>
    <w:rsid w:val="00EA684A"/>
    <w:rsid w:val="00EC1061"/>
    <w:rsid w:val="00EC31A1"/>
    <w:rsid w:val="00EC3EC0"/>
    <w:rsid w:val="00EC474D"/>
    <w:rsid w:val="00EE371D"/>
    <w:rsid w:val="00EF0C8D"/>
    <w:rsid w:val="00EF25CA"/>
    <w:rsid w:val="00F03EE8"/>
    <w:rsid w:val="00F206C7"/>
    <w:rsid w:val="00F222A7"/>
    <w:rsid w:val="00F24D8C"/>
    <w:rsid w:val="00F41597"/>
    <w:rsid w:val="00F45A38"/>
    <w:rsid w:val="00F54090"/>
    <w:rsid w:val="00F609CF"/>
    <w:rsid w:val="00F62666"/>
    <w:rsid w:val="00F72A0E"/>
    <w:rsid w:val="00F77E7E"/>
    <w:rsid w:val="00F86719"/>
    <w:rsid w:val="00F92898"/>
    <w:rsid w:val="00FB01FC"/>
    <w:rsid w:val="00FB021B"/>
    <w:rsid w:val="00FB1185"/>
    <w:rsid w:val="00FB28FB"/>
    <w:rsid w:val="00FE2B72"/>
    <w:rsid w:val="00FE43C9"/>
    <w:rsid w:val="00FE626E"/>
    <w:rsid w:val="00FF111A"/>
    <w:rsid w:val="291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4B02"/>
  <w15:docId w15:val="{5F31616C-16F9-46B5-BE67-6CBCC28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DE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4D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7A5F5E-15E5-4D4C-80A5-5874C1D1E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</Words>
  <Characters>856</Characters>
  <Application>Microsoft Office Word</Application>
  <DocSecurity>0</DocSecurity>
  <Lines>7</Lines>
  <Paragraphs>2</Paragraphs>
  <ScaleCrop>false</ScaleCrop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胡梦园</dc:creator>
  <cp:lastModifiedBy>未定义</cp:lastModifiedBy>
  <cp:revision>2</cp:revision>
  <dcterms:created xsi:type="dcterms:W3CDTF">2020-10-23T09:33:00Z</dcterms:created>
  <dcterms:modified xsi:type="dcterms:W3CDTF">2020-10-23T09:33:00Z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